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D338" w14:textId="4F875DF0" w:rsidR="00E33A5F" w:rsidRPr="00FB4E50" w:rsidRDefault="00E33A5F" w:rsidP="00BE0BDD">
      <w:pPr>
        <w:jc w:val="right"/>
        <w:rPr>
          <w:rFonts w:asciiTheme="minorHAnsi" w:hAnsiTheme="minorHAnsi" w:cstheme="minorHAnsi"/>
          <w:color w:val="1F497D"/>
          <w:sz w:val="28"/>
          <w:szCs w:val="28"/>
        </w:rPr>
      </w:pPr>
      <w:r w:rsidRPr="00FB4E50">
        <w:rPr>
          <w:rFonts w:asciiTheme="minorHAnsi" w:hAnsiTheme="minorHAnsi" w:cstheme="minorHAnsi"/>
          <w:color w:val="000000" w:themeColor="text1"/>
        </w:rPr>
        <w:t>(Indsæt</w:t>
      </w:r>
      <w:r w:rsidR="005838FF" w:rsidRPr="00FB4E50">
        <w:rPr>
          <w:rFonts w:asciiTheme="minorHAnsi" w:hAnsiTheme="minorHAnsi" w:cstheme="minorHAnsi"/>
          <w:color w:val="000000" w:themeColor="text1"/>
        </w:rPr>
        <w:t xml:space="preserve"> eget logo</w:t>
      </w:r>
      <w:r w:rsidR="00FB4E50" w:rsidRPr="00FB4E50">
        <w:rPr>
          <w:rFonts w:asciiTheme="minorHAnsi" w:hAnsiTheme="minorHAnsi" w:cstheme="minorHAnsi"/>
          <w:color w:val="000000" w:themeColor="text1"/>
        </w:rPr>
        <w:t xml:space="preserve"> her</w:t>
      </w:r>
      <w:r w:rsidR="005838FF" w:rsidRPr="00FB4E50">
        <w:rPr>
          <w:rFonts w:asciiTheme="minorHAnsi" w:hAnsiTheme="minorHAnsi" w:cstheme="minorHAnsi"/>
          <w:color w:val="000000" w:themeColor="text1"/>
        </w:rPr>
        <w:t>)</w:t>
      </w:r>
      <w:r w:rsidR="005838FF" w:rsidRPr="00FB4E50">
        <w:rPr>
          <w:rFonts w:asciiTheme="minorHAnsi" w:hAnsiTheme="minorHAnsi" w:cstheme="minorHAnsi"/>
          <w:color w:val="1F497D"/>
          <w:sz w:val="28"/>
          <w:szCs w:val="28"/>
        </w:rPr>
        <w:br/>
      </w:r>
    </w:p>
    <w:p w14:paraId="00000001" w14:textId="05CEDFA4" w:rsidR="002B2942" w:rsidRPr="00F50593" w:rsidRDefault="005838FF" w:rsidP="00BE0BDD">
      <w:pPr>
        <w:rPr>
          <w:rFonts w:asciiTheme="minorHAnsi" w:hAnsiTheme="minorHAnsi" w:cstheme="minorHAnsi"/>
          <w:b/>
          <w:color w:val="000000" w:themeColor="text1"/>
          <w:sz w:val="28"/>
          <w:szCs w:val="28"/>
          <w:u w:val="single"/>
        </w:rPr>
      </w:pPr>
      <w:r w:rsidRPr="00F50593">
        <w:rPr>
          <w:rFonts w:asciiTheme="minorHAnsi" w:hAnsiTheme="minorHAnsi" w:cstheme="minorHAnsi"/>
          <w:b/>
          <w:color w:val="000000" w:themeColor="text1"/>
          <w:sz w:val="28"/>
          <w:szCs w:val="28"/>
          <w:u w:val="single"/>
        </w:rPr>
        <w:t>Databehandleraftale</w:t>
      </w:r>
    </w:p>
    <w:p w14:paraId="00000002" w14:textId="77777777" w:rsidR="002B2942" w:rsidRPr="00E33A5F" w:rsidRDefault="005838FF" w:rsidP="00BE0BDD">
      <w:pPr>
        <w:rPr>
          <w:rFonts w:asciiTheme="minorHAnsi" w:hAnsiTheme="minorHAnsi" w:cstheme="minorHAnsi"/>
          <w:b/>
          <w:color w:val="000000"/>
        </w:rPr>
      </w:pPr>
      <w:r w:rsidRPr="00E33A5F">
        <w:rPr>
          <w:rFonts w:asciiTheme="minorHAnsi" w:hAnsiTheme="minorHAnsi" w:cstheme="minorHAnsi"/>
        </w:rPr>
        <w:t xml:space="preserve">I forbindelse med behandling af personoplysninger, er følgende </w:t>
      </w:r>
      <w:r w:rsidRPr="00E33A5F">
        <w:rPr>
          <w:rFonts w:asciiTheme="minorHAnsi" w:hAnsiTheme="minorHAnsi" w:cstheme="minorHAnsi"/>
          <w:color w:val="000000"/>
        </w:rPr>
        <w:t>databehandleraftale indgået i henhold til artikel 28, stk. 3, i forordning 2016/679 (databeskyttelsesforordningen)</w:t>
      </w:r>
      <w:r w:rsidRPr="00E33A5F">
        <w:rPr>
          <w:rFonts w:asciiTheme="minorHAnsi" w:hAnsiTheme="minorHAnsi" w:cstheme="minorHAnsi"/>
        </w:rPr>
        <w:t xml:space="preserve"> </w:t>
      </w:r>
      <w:r w:rsidRPr="00E33A5F">
        <w:rPr>
          <w:rFonts w:asciiTheme="minorHAnsi" w:hAnsiTheme="minorHAnsi" w:cstheme="minorHAnsi"/>
          <w:color w:val="000000"/>
        </w:rPr>
        <w:t>mellem</w:t>
      </w:r>
      <w:r w:rsidRPr="00E33A5F">
        <w:rPr>
          <w:rFonts w:asciiTheme="minorHAnsi" w:hAnsiTheme="minorHAnsi" w:cstheme="minorHAnsi"/>
          <w:color w:val="000000"/>
        </w:rPr>
        <w:br/>
      </w:r>
      <w:r w:rsidRPr="00E33A5F">
        <w:rPr>
          <w:rFonts w:asciiTheme="minorHAnsi" w:hAnsiTheme="minorHAnsi" w:cstheme="minorHAnsi"/>
          <w:color w:val="000000"/>
        </w:rPr>
        <w:br/>
      </w:r>
      <w:r w:rsidRPr="00E33A5F">
        <w:rPr>
          <w:rFonts w:asciiTheme="minorHAnsi" w:hAnsiTheme="minorHAnsi" w:cstheme="minorHAnsi"/>
          <w:color w:val="000000"/>
        </w:rPr>
        <w:br/>
      </w:r>
      <w:r w:rsidRPr="00E33A5F">
        <w:rPr>
          <w:rFonts w:asciiTheme="minorHAnsi" w:hAnsiTheme="minorHAnsi" w:cstheme="minorHAnsi"/>
          <w:b/>
          <w:color w:val="000000"/>
        </w:rPr>
        <w:t>Dataansvarlig:</w:t>
      </w:r>
      <w:r w:rsidRPr="00E33A5F">
        <w:rPr>
          <w:rFonts w:asciiTheme="minorHAnsi" w:hAnsiTheme="minorHAnsi" w:cstheme="minorHAnsi"/>
          <w:b/>
          <w:color w:val="000000"/>
        </w:rPr>
        <w:tab/>
      </w:r>
      <w:r w:rsidRPr="00E33A5F">
        <w:rPr>
          <w:rFonts w:asciiTheme="minorHAnsi" w:hAnsiTheme="minorHAnsi" w:cstheme="minorHAnsi"/>
          <w:b/>
          <w:color w:val="000000"/>
        </w:rPr>
        <w:tab/>
      </w:r>
      <w:r w:rsidRPr="00E33A5F">
        <w:rPr>
          <w:rFonts w:asciiTheme="minorHAnsi" w:hAnsiTheme="minorHAnsi" w:cstheme="minorHAnsi"/>
          <w:b/>
          <w:color w:val="000000"/>
        </w:rPr>
        <w:tab/>
      </w:r>
      <w:r w:rsidRPr="00E33A5F">
        <w:rPr>
          <w:rFonts w:asciiTheme="minorHAnsi" w:hAnsiTheme="minorHAnsi" w:cstheme="minorHAnsi"/>
          <w:b/>
          <w:color w:val="000000"/>
        </w:rPr>
        <w:tab/>
      </w:r>
      <w:r w:rsidRPr="00E33A5F">
        <w:rPr>
          <w:rFonts w:asciiTheme="minorHAnsi" w:hAnsiTheme="minorHAnsi" w:cstheme="minorHAnsi"/>
          <w:color w:val="000000"/>
        </w:rPr>
        <w:t>og</w:t>
      </w:r>
      <w:r w:rsidRPr="00E33A5F">
        <w:rPr>
          <w:rFonts w:asciiTheme="minorHAnsi" w:hAnsiTheme="minorHAnsi" w:cstheme="minorHAnsi"/>
          <w:color w:val="000000"/>
        </w:rPr>
        <w:tab/>
      </w:r>
      <w:r w:rsidRPr="00E33A5F">
        <w:rPr>
          <w:rFonts w:asciiTheme="minorHAnsi" w:hAnsiTheme="minorHAnsi" w:cstheme="minorHAnsi"/>
          <w:b/>
          <w:color w:val="000000"/>
        </w:rPr>
        <w:tab/>
        <w:t xml:space="preserve">              Databehandler:</w:t>
      </w:r>
    </w:p>
    <w:p w14:paraId="00000003" w14:textId="4FFB6FD8" w:rsidR="002B2942" w:rsidRPr="00E33A5F" w:rsidRDefault="005838FF" w:rsidP="00BE0BDD">
      <w:pPr>
        <w:rPr>
          <w:rFonts w:asciiTheme="minorHAnsi" w:hAnsiTheme="minorHAnsi" w:cstheme="minorHAnsi"/>
          <w:color w:val="000000"/>
        </w:rPr>
      </w:pPr>
      <w:r w:rsidRPr="00E33A5F">
        <w:rPr>
          <w:rFonts w:asciiTheme="minorHAnsi" w:hAnsiTheme="minorHAnsi" w:cstheme="minorHAnsi"/>
        </w:rPr>
        <w:t xml:space="preserve">Navn: </w:t>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t>Navn:</w:t>
      </w:r>
    </w:p>
    <w:p w14:paraId="00000004" w14:textId="1A0E7A5C" w:rsidR="002B2942" w:rsidRPr="00E33A5F" w:rsidRDefault="005838FF" w:rsidP="00BE0BDD">
      <w:pPr>
        <w:rPr>
          <w:rFonts w:asciiTheme="minorHAnsi" w:hAnsiTheme="minorHAnsi" w:cstheme="minorHAnsi"/>
          <w:color w:val="000000"/>
        </w:rPr>
      </w:pPr>
      <w:r w:rsidRPr="00E33A5F">
        <w:rPr>
          <w:rFonts w:asciiTheme="minorHAnsi" w:hAnsiTheme="minorHAnsi" w:cstheme="minorHAnsi"/>
          <w:color w:val="000000"/>
        </w:rPr>
        <w:t>CVR</w:t>
      </w:r>
      <w:r w:rsidR="00C53275">
        <w:rPr>
          <w:rFonts w:asciiTheme="minorHAnsi" w:hAnsiTheme="minorHAnsi" w:cstheme="minorHAnsi"/>
          <w:color w:val="000000"/>
        </w:rPr>
        <w:t>-nummer:</w:t>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00C53275" w:rsidRPr="00E33A5F">
        <w:rPr>
          <w:rFonts w:asciiTheme="minorHAnsi" w:hAnsiTheme="minorHAnsi" w:cstheme="minorHAnsi"/>
          <w:color w:val="000000"/>
        </w:rPr>
        <w:t>CVR</w:t>
      </w:r>
      <w:r w:rsidR="00C53275">
        <w:rPr>
          <w:rFonts w:asciiTheme="minorHAnsi" w:hAnsiTheme="minorHAnsi" w:cstheme="minorHAnsi"/>
          <w:color w:val="000000"/>
        </w:rPr>
        <w:t>-nummer:</w:t>
      </w:r>
      <w:r w:rsidRPr="00E33A5F">
        <w:rPr>
          <w:rFonts w:asciiTheme="minorHAnsi" w:hAnsiTheme="minorHAnsi" w:cstheme="minorHAnsi"/>
        </w:rPr>
        <w:t xml:space="preserve"> </w:t>
      </w:r>
    </w:p>
    <w:p w14:paraId="00000005" w14:textId="77777777" w:rsidR="002B2942" w:rsidRPr="00E33A5F" w:rsidRDefault="005838FF" w:rsidP="00BE0BDD">
      <w:pPr>
        <w:rPr>
          <w:rFonts w:asciiTheme="minorHAnsi" w:hAnsiTheme="minorHAnsi" w:cstheme="minorHAnsi"/>
          <w:color w:val="000000"/>
        </w:rPr>
      </w:pPr>
      <w:r w:rsidRPr="00E33A5F">
        <w:rPr>
          <w:rFonts w:asciiTheme="minorHAnsi" w:hAnsiTheme="minorHAnsi" w:cstheme="minorHAnsi"/>
        </w:rPr>
        <w:t xml:space="preserve">Adresse: </w:t>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t>Adresse:</w:t>
      </w:r>
    </w:p>
    <w:p w14:paraId="00000006" w14:textId="77777777" w:rsidR="002B2942" w:rsidRPr="00E33A5F" w:rsidRDefault="005838FF" w:rsidP="00BE0BDD">
      <w:pPr>
        <w:rPr>
          <w:rFonts w:asciiTheme="minorHAnsi" w:hAnsiTheme="minorHAnsi" w:cstheme="minorHAnsi"/>
          <w:color w:val="000000"/>
        </w:rPr>
      </w:pPr>
      <w:r w:rsidRPr="00E33A5F">
        <w:rPr>
          <w:rFonts w:asciiTheme="minorHAnsi" w:hAnsiTheme="minorHAnsi" w:cstheme="minorHAnsi"/>
        </w:rPr>
        <w:t>Postnummer og by:</w:t>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r>
      <w:r w:rsidRPr="00E33A5F">
        <w:rPr>
          <w:rFonts w:asciiTheme="minorHAnsi" w:hAnsiTheme="minorHAnsi" w:cstheme="minorHAnsi"/>
        </w:rPr>
        <w:tab/>
        <w:t xml:space="preserve">Postnummer og by: </w:t>
      </w:r>
    </w:p>
    <w:p w14:paraId="00000008" w14:textId="4FC2F7E9" w:rsidR="002B2942" w:rsidRPr="00E33A5F" w:rsidRDefault="00F32977" w:rsidP="00BE0BDD">
      <w:pPr>
        <w:rPr>
          <w:rFonts w:asciiTheme="minorHAnsi" w:hAnsiTheme="minorHAnsi" w:cstheme="minorHAnsi"/>
          <w:color w:val="000000"/>
        </w:rPr>
      </w:pPr>
      <w:r w:rsidRPr="00E33A5F">
        <w:rPr>
          <w:rFonts w:asciiTheme="minorHAnsi" w:hAnsiTheme="minorHAnsi" w:cstheme="minorHAnsi"/>
          <w:color w:val="000000"/>
        </w:rPr>
        <w:t>H</w:t>
      </w:r>
      <w:r w:rsidR="005838FF" w:rsidRPr="00E33A5F">
        <w:rPr>
          <w:rFonts w:asciiTheme="minorHAnsi" w:hAnsiTheme="minorHAnsi" w:cstheme="minorHAnsi"/>
          <w:color w:val="000000"/>
        </w:rPr>
        <w:t>erefter</w:t>
      </w:r>
      <w:r>
        <w:rPr>
          <w:rFonts w:asciiTheme="minorHAnsi" w:hAnsiTheme="minorHAnsi" w:cstheme="minorHAnsi"/>
          <w:color w:val="000000"/>
        </w:rPr>
        <w:t xml:space="preserve"> beskrevet som</w:t>
      </w:r>
      <w:r w:rsidR="005838FF" w:rsidRPr="00E33A5F">
        <w:rPr>
          <w:rFonts w:asciiTheme="minorHAnsi" w:hAnsiTheme="minorHAnsi" w:cstheme="minorHAnsi"/>
          <w:color w:val="000000"/>
        </w:rPr>
        <w:t xml:space="preserve"> ”den dataansvarlige”</w:t>
      </w:r>
      <w:r w:rsidR="005838FF" w:rsidRPr="00E33A5F">
        <w:rPr>
          <w:rFonts w:asciiTheme="minorHAnsi" w:hAnsiTheme="minorHAnsi" w:cstheme="minorHAnsi"/>
          <w:color w:val="000000"/>
        </w:rPr>
        <w:tab/>
      </w:r>
      <w:r w:rsidR="005838FF" w:rsidRPr="00E33A5F">
        <w:rPr>
          <w:rFonts w:asciiTheme="minorHAnsi" w:hAnsiTheme="minorHAnsi" w:cstheme="minorHAnsi"/>
          <w:color w:val="000000"/>
        </w:rPr>
        <w:tab/>
      </w:r>
      <w:r w:rsidR="005838FF" w:rsidRPr="00E33A5F">
        <w:rPr>
          <w:rFonts w:asciiTheme="minorHAnsi" w:hAnsiTheme="minorHAnsi" w:cstheme="minorHAnsi"/>
          <w:color w:val="000000"/>
        </w:rPr>
        <w:tab/>
        <w:t>herefter</w:t>
      </w:r>
      <w:r>
        <w:rPr>
          <w:rFonts w:asciiTheme="minorHAnsi" w:hAnsiTheme="minorHAnsi" w:cstheme="minorHAnsi"/>
          <w:color w:val="000000"/>
        </w:rPr>
        <w:t xml:space="preserve"> beskrevet som</w:t>
      </w:r>
      <w:r w:rsidR="005838FF" w:rsidRPr="00E33A5F">
        <w:rPr>
          <w:rFonts w:asciiTheme="minorHAnsi" w:hAnsiTheme="minorHAnsi" w:cstheme="minorHAnsi"/>
          <w:color w:val="000000"/>
        </w:rPr>
        <w:t xml:space="preserve"> </w:t>
      </w:r>
      <w:r w:rsidR="005838FF" w:rsidRPr="00E33A5F">
        <w:rPr>
          <w:rFonts w:asciiTheme="minorHAnsi" w:hAnsiTheme="minorHAnsi" w:cstheme="minorHAnsi"/>
        </w:rPr>
        <w:t>“databehandleren”</w:t>
      </w:r>
    </w:p>
    <w:p w14:paraId="00000009" w14:textId="77777777" w:rsidR="002B2942" w:rsidRPr="00E33A5F" w:rsidRDefault="002B2942" w:rsidP="00BE0BDD">
      <w:pPr>
        <w:rPr>
          <w:rFonts w:asciiTheme="minorHAnsi" w:hAnsiTheme="minorHAnsi" w:cstheme="minorHAnsi"/>
          <w:color w:val="000000"/>
        </w:rPr>
      </w:pPr>
    </w:p>
    <w:p w14:paraId="0000000A" w14:textId="2B8C3A58" w:rsidR="002B2942" w:rsidRPr="00E33A5F" w:rsidRDefault="005838FF" w:rsidP="00BE0BDD">
      <w:pPr>
        <w:rPr>
          <w:rFonts w:asciiTheme="minorHAnsi" w:hAnsiTheme="minorHAnsi" w:cstheme="minorHAnsi"/>
          <w:color w:val="000000"/>
        </w:rPr>
      </w:pPr>
      <w:r w:rsidRPr="00E33A5F">
        <w:rPr>
          <w:rFonts w:asciiTheme="minorHAnsi" w:hAnsiTheme="minorHAnsi" w:cstheme="minorHAnsi"/>
        </w:rPr>
        <w:t>som har aftalt følgende bestemmelser ved denne standardkontrakt, for at overholde databeskyttelsesforordningen og beskytte privatlivets fred og de involverede personers grundlæggende rettigheder.</w:t>
      </w:r>
    </w:p>
    <w:p w14:paraId="0000000B" w14:textId="77777777" w:rsidR="002B2942" w:rsidRPr="00E33A5F" w:rsidRDefault="002B2942" w:rsidP="00BE0BDD">
      <w:pPr>
        <w:rPr>
          <w:rFonts w:asciiTheme="minorHAnsi" w:hAnsiTheme="minorHAnsi" w:cstheme="minorHAnsi"/>
          <w:color w:val="000000"/>
          <w:u w:val="single"/>
        </w:rPr>
      </w:pPr>
    </w:p>
    <w:p w14:paraId="0000000C" w14:textId="579F53F2" w:rsidR="002B2942" w:rsidRPr="00FB4E50" w:rsidRDefault="005838FF" w:rsidP="00BE0BDD">
      <w:pPr>
        <w:pStyle w:val="Listeafsnit"/>
        <w:numPr>
          <w:ilvl w:val="0"/>
          <w:numId w:val="15"/>
        </w:numPr>
        <w:ind w:left="709" w:hanging="709"/>
        <w:rPr>
          <w:rFonts w:asciiTheme="minorHAnsi" w:hAnsiTheme="minorHAnsi" w:cstheme="minorHAnsi"/>
          <w:color w:val="000000"/>
          <w:u w:val="single"/>
        </w:rPr>
      </w:pPr>
      <w:r w:rsidRPr="00FB4E50">
        <w:rPr>
          <w:rFonts w:asciiTheme="minorHAnsi" w:hAnsiTheme="minorHAnsi" w:cstheme="minorHAnsi"/>
          <w:u w:val="single"/>
        </w:rPr>
        <w:t>Indledning</w:t>
      </w:r>
    </w:p>
    <w:p w14:paraId="16646041" w14:textId="77777777" w:rsidR="00FB4E50" w:rsidRPr="00FB4E50" w:rsidRDefault="00FB4E50" w:rsidP="00BE0BDD">
      <w:pPr>
        <w:pStyle w:val="Listeafsnit"/>
        <w:ind w:left="709" w:hanging="709"/>
        <w:rPr>
          <w:rFonts w:asciiTheme="minorHAnsi" w:hAnsiTheme="minorHAnsi" w:cstheme="minorHAnsi"/>
          <w:color w:val="000000"/>
          <w:u w:val="single"/>
        </w:rPr>
      </w:pPr>
    </w:p>
    <w:p w14:paraId="3E9C59AF" w14:textId="77777777" w:rsidR="00FB4E50"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Denne aftale</w:t>
      </w:r>
      <w:r w:rsidRPr="00FB4E50">
        <w:rPr>
          <w:rFonts w:asciiTheme="minorHAnsi" w:hAnsiTheme="minorHAnsi" w:cstheme="minorHAnsi"/>
        </w:rPr>
        <w:t xml:space="preserve"> fastslår databehandlerens rettigheder og forpligtelser, ved behandling af personoplysninger på vegne af den dataansvarlige. </w:t>
      </w:r>
    </w:p>
    <w:p w14:paraId="41472B50" w14:textId="77777777" w:rsidR="00FB4E50" w:rsidRDefault="00FB4E50" w:rsidP="00BE0BDD">
      <w:pPr>
        <w:pStyle w:val="Listeafsnit"/>
        <w:ind w:left="709" w:hanging="709"/>
        <w:rPr>
          <w:rFonts w:asciiTheme="minorHAnsi" w:hAnsiTheme="minorHAnsi" w:cstheme="minorHAnsi"/>
          <w:color w:val="000000"/>
        </w:rPr>
      </w:pPr>
    </w:p>
    <w:p w14:paraId="3FA1D6D2" w14:textId="77777777" w:rsidR="00FB4E50"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Disse bestemmelser er udformet i hen</w:t>
      </w:r>
      <w:r w:rsidRPr="00FB4E50">
        <w:rPr>
          <w:rFonts w:asciiTheme="minorHAnsi" w:hAnsiTheme="minorHAnsi" w:cstheme="minorHAnsi"/>
        </w:rPr>
        <w:t xml:space="preserve">hold til Europa-Parlamentets og Rådets forordning: artikel 28, stk. 3 fra d. 27. april 2016, som omhandler beskyttelse af fysiske personer i forbindelse med persondatabehandling og bestemmelser vedrørende fri udveksling af personoplysninger og ophævelse af direktiv 95/46 EF (jf. databeskyttelsesforordningen) </w:t>
      </w:r>
    </w:p>
    <w:p w14:paraId="3EBB10F4" w14:textId="77777777" w:rsidR="00FB4E50" w:rsidRPr="00FB4E50" w:rsidRDefault="00FB4E50" w:rsidP="00BE0BDD">
      <w:pPr>
        <w:pStyle w:val="Listeafsnit"/>
        <w:ind w:left="709" w:hanging="709"/>
        <w:rPr>
          <w:rFonts w:asciiTheme="minorHAnsi" w:hAnsiTheme="minorHAnsi" w:cstheme="minorHAnsi"/>
          <w:color w:val="000000"/>
        </w:rPr>
      </w:pPr>
    </w:p>
    <w:p w14:paraId="2C93D0BA" w14:textId="77777777" w:rsidR="00FB4E50"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 xml:space="preserve">I forbindelse med leveringen af de aftalte </w:t>
      </w:r>
      <w:r w:rsidR="00E33A5F" w:rsidRPr="00FB4E50">
        <w:rPr>
          <w:rFonts w:asciiTheme="minorHAnsi" w:hAnsiTheme="minorHAnsi" w:cstheme="minorHAnsi"/>
        </w:rPr>
        <w:t xml:space="preserve">tjenester, </w:t>
      </w:r>
      <w:r w:rsidR="00E33A5F" w:rsidRPr="00FB4E50">
        <w:rPr>
          <w:rFonts w:asciiTheme="minorHAnsi" w:hAnsiTheme="minorHAnsi" w:cstheme="minorHAnsi"/>
          <w:color w:val="000000"/>
        </w:rPr>
        <w:t>behandler</w:t>
      </w:r>
      <w:r w:rsidRPr="00FB4E50">
        <w:rPr>
          <w:rFonts w:asciiTheme="minorHAnsi" w:hAnsiTheme="minorHAnsi" w:cstheme="minorHAnsi"/>
          <w:color w:val="000000"/>
        </w:rPr>
        <w:t xml:space="preserve"> databehandleren personoplysninger på vegne af den dataansvarlige, i overensstemmelse med d</w:t>
      </w:r>
      <w:r w:rsidRPr="00FB4E50">
        <w:rPr>
          <w:rFonts w:asciiTheme="minorHAnsi" w:hAnsiTheme="minorHAnsi" w:cstheme="minorHAnsi"/>
        </w:rPr>
        <w:t>enne aftale.</w:t>
      </w:r>
    </w:p>
    <w:p w14:paraId="3DBB2BE3" w14:textId="77777777" w:rsidR="00FB4E50" w:rsidRPr="00FB4E50" w:rsidRDefault="00FB4E50" w:rsidP="00BE0BDD">
      <w:pPr>
        <w:pStyle w:val="Listeafsnit"/>
        <w:ind w:left="709" w:hanging="709"/>
        <w:rPr>
          <w:rFonts w:asciiTheme="minorHAnsi" w:hAnsiTheme="minorHAnsi" w:cstheme="minorHAnsi"/>
          <w:color w:val="000000"/>
        </w:rPr>
      </w:pPr>
    </w:p>
    <w:p w14:paraId="31118180"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Bestemmelserne i denne aftale har f</w:t>
      </w:r>
      <w:r w:rsidRPr="00FB4E50">
        <w:rPr>
          <w:rFonts w:asciiTheme="minorHAnsi" w:hAnsiTheme="minorHAnsi" w:cstheme="minorHAnsi"/>
        </w:rPr>
        <w:t>ørsteprioritet</w:t>
      </w:r>
      <w:r w:rsidRPr="00FB4E50">
        <w:rPr>
          <w:rFonts w:asciiTheme="minorHAnsi" w:hAnsiTheme="minorHAnsi" w:cstheme="minorHAnsi"/>
          <w:color w:val="000000"/>
        </w:rPr>
        <w:t xml:space="preserve"> i forhold til eventuelle tilsvarende bestemmelser i andre aftaler mellem parterne.</w:t>
      </w:r>
    </w:p>
    <w:p w14:paraId="07A1EC16" w14:textId="77777777" w:rsidR="00FB4E50" w:rsidRPr="00FB4E50" w:rsidRDefault="00FB4E50" w:rsidP="00BE0BDD">
      <w:pPr>
        <w:pStyle w:val="Listeafsnit"/>
        <w:ind w:left="709" w:hanging="709"/>
        <w:rPr>
          <w:rFonts w:asciiTheme="minorHAnsi" w:hAnsiTheme="minorHAnsi" w:cstheme="minorHAnsi"/>
          <w:color w:val="000000"/>
        </w:rPr>
      </w:pPr>
    </w:p>
    <w:p w14:paraId="11D8C5E1"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Der hører fire bilag til d</w:t>
      </w:r>
      <w:r w:rsidRPr="00FB4E50">
        <w:rPr>
          <w:rFonts w:asciiTheme="minorHAnsi" w:hAnsiTheme="minorHAnsi" w:cstheme="minorHAnsi"/>
        </w:rPr>
        <w:t>enne aftale</w:t>
      </w:r>
      <w:r w:rsidRPr="00FB4E50">
        <w:rPr>
          <w:rFonts w:asciiTheme="minorHAnsi" w:hAnsiTheme="minorHAnsi" w:cstheme="minorHAnsi"/>
          <w:color w:val="000000"/>
        </w:rPr>
        <w:t xml:space="preserve"> og bilagene udgør en integreret del af </w:t>
      </w:r>
      <w:r w:rsidRPr="00FB4E50">
        <w:rPr>
          <w:rFonts w:asciiTheme="minorHAnsi" w:hAnsiTheme="minorHAnsi" w:cstheme="minorHAnsi"/>
        </w:rPr>
        <w:t>aftalen</w:t>
      </w:r>
      <w:r w:rsidRPr="00FB4E50">
        <w:rPr>
          <w:rFonts w:asciiTheme="minorHAnsi" w:hAnsiTheme="minorHAnsi" w:cstheme="minorHAnsi"/>
          <w:color w:val="000000"/>
        </w:rPr>
        <w:t>.</w:t>
      </w:r>
    </w:p>
    <w:p w14:paraId="3296F76E" w14:textId="77777777" w:rsidR="00FB4E50"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lastRenderedPageBreak/>
        <w:t>Bilag A indeholder yder</w:t>
      </w:r>
      <w:r w:rsidRPr="00FB4E50">
        <w:rPr>
          <w:rFonts w:asciiTheme="minorHAnsi" w:hAnsiTheme="minorHAnsi" w:cstheme="minorHAnsi"/>
        </w:rPr>
        <w:t xml:space="preserve">ligere </w:t>
      </w:r>
      <w:r w:rsidRPr="00FB4E50">
        <w:rPr>
          <w:rFonts w:asciiTheme="minorHAnsi" w:hAnsiTheme="minorHAnsi" w:cstheme="minorHAnsi"/>
          <w:color w:val="000000"/>
        </w:rPr>
        <w:t xml:space="preserve">oplysninger om behandlingen af personoplysninger, herunder om databehandlingens formål og karakter, </w:t>
      </w:r>
      <w:r w:rsidRPr="00FB4E50">
        <w:rPr>
          <w:rFonts w:asciiTheme="minorHAnsi" w:hAnsiTheme="minorHAnsi" w:cstheme="minorHAnsi"/>
        </w:rPr>
        <w:t xml:space="preserve">hvilken type </w:t>
      </w:r>
      <w:r w:rsidRPr="00FB4E50">
        <w:rPr>
          <w:rFonts w:asciiTheme="minorHAnsi" w:hAnsiTheme="minorHAnsi" w:cstheme="minorHAnsi"/>
          <w:color w:val="000000"/>
        </w:rPr>
        <w:t xml:space="preserve">personoplysninger aftalen vedrører, kategorierne af registrerede og </w:t>
      </w:r>
      <w:r w:rsidRPr="00FB4E50">
        <w:rPr>
          <w:rFonts w:asciiTheme="minorHAnsi" w:hAnsiTheme="minorHAnsi" w:cstheme="minorHAnsi"/>
        </w:rPr>
        <w:t xml:space="preserve">hvor længe oplysningerne opbevares. </w:t>
      </w:r>
    </w:p>
    <w:p w14:paraId="649F0FE6" w14:textId="77777777" w:rsidR="00FB4E50" w:rsidRPr="00FB4E50" w:rsidRDefault="00FB4E50" w:rsidP="00BE0BDD">
      <w:pPr>
        <w:pStyle w:val="Listeafsnit"/>
        <w:ind w:left="709" w:hanging="709"/>
        <w:rPr>
          <w:rFonts w:asciiTheme="minorHAnsi" w:hAnsiTheme="minorHAnsi" w:cstheme="minorHAnsi"/>
          <w:color w:val="000000"/>
        </w:rPr>
      </w:pPr>
    </w:p>
    <w:p w14:paraId="7A2470E2"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Bilag B indeholder den dataansvarliges betingelser for databehandlerens brug af underdatabehandlere</w:t>
      </w:r>
      <w:r w:rsidRPr="00FB4E50">
        <w:rPr>
          <w:rFonts w:asciiTheme="minorHAnsi" w:hAnsiTheme="minorHAnsi" w:cstheme="minorHAnsi"/>
        </w:rPr>
        <w:t>. Herunder fremgår også</w:t>
      </w:r>
      <w:r w:rsidRPr="00FB4E50">
        <w:rPr>
          <w:rFonts w:asciiTheme="minorHAnsi" w:hAnsiTheme="minorHAnsi" w:cstheme="minorHAnsi"/>
          <w:color w:val="000000"/>
        </w:rPr>
        <w:t xml:space="preserve"> en liste af underdatabehandlere, som den dataansvarlige har godkendt brugen af.</w:t>
      </w:r>
    </w:p>
    <w:p w14:paraId="630B7547" w14:textId="77777777" w:rsidR="00FB4E50" w:rsidRPr="00FB4E50" w:rsidRDefault="00FB4E50" w:rsidP="00BE0BDD">
      <w:pPr>
        <w:pStyle w:val="Listeafsnit"/>
        <w:ind w:left="709" w:hanging="709"/>
        <w:rPr>
          <w:rFonts w:asciiTheme="minorHAnsi" w:hAnsiTheme="minorHAnsi" w:cstheme="minorHAnsi"/>
          <w:color w:val="000000"/>
        </w:rPr>
      </w:pPr>
    </w:p>
    <w:p w14:paraId="1D165939"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Bilag C indeholder den dataansvarliges instruks</w:t>
      </w:r>
      <w:r w:rsidRPr="00FB4E50">
        <w:rPr>
          <w:rFonts w:asciiTheme="minorHAnsi" w:hAnsiTheme="minorHAnsi" w:cstheme="minorHAnsi"/>
        </w:rPr>
        <w:t>er</w:t>
      </w:r>
      <w:r w:rsidRPr="00FB4E50">
        <w:rPr>
          <w:rFonts w:asciiTheme="minorHAnsi" w:hAnsiTheme="minorHAnsi" w:cstheme="minorHAnsi"/>
          <w:color w:val="000000"/>
        </w:rPr>
        <w:t xml:space="preserve"> til databehandlerens behandling af personoplysninger, en beskrivelse af de sikkerhedsforanstaltninger, som databehandleren som minimum skal gennemføre</w:t>
      </w:r>
      <w:r w:rsidRPr="00FB4E50">
        <w:rPr>
          <w:rFonts w:asciiTheme="minorHAnsi" w:hAnsiTheme="minorHAnsi" w:cstheme="minorHAnsi"/>
        </w:rPr>
        <w:t xml:space="preserve"> samt</w:t>
      </w:r>
      <w:r w:rsidRPr="00FB4E50">
        <w:rPr>
          <w:rFonts w:asciiTheme="minorHAnsi" w:hAnsiTheme="minorHAnsi" w:cstheme="minorHAnsi"/>
          <w:color w:val="000000"/>
        </w:rPr>
        <w:t xml:space="preserve"> hvordan der føres tilsyn med databehandleren og eventuelle underdatabehandlere.</w:t>
      </w:r>
    </w:p>
    <w:p w14:paraId="7D6997E6" w14:textId="77777777" w:rsidR="00FB4E50" w:rsidRPr="00FB4E50" w:rsidRDefault="00FB4E50" w:rsidP="00BE0BDD">
      <w:pPr>
        <w:pStyle w:val="Listeafsnit"/>
        <w:ind w:left="709" w:hanging="709"/>
        <w:rPr>
          <w:rFonts w:asciiTheme="minorHAnsi" w:hAnsiTheme="minorHAnsi" w:cstheme="minorHAnsi"/>
          <w:color w:val="000000"/>
        </w:rPr>
      </w:pPr>
    </w:p>
    <w:p w14:paraId="6AD8BDFD"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 xml:space="preserve">Bilag D indeholder bestemmelser vedrørende andre aktiviteter, som ikke </w:t>
      </w:r>
      <w:r w:rsidRPr="00FB4E50">
        <w:rPr>
          <w:rFonts w:asciiTheme="minorHAnsi" w:hAnsiTheme="minorHAnsi" w:cstheme="minorHAnsi"/>
        </w:rPr>
        <w:t>er</w:t>
      </w:r>
      <w:r w:rsidRPr="00FB4E50">
        <w:rPr>
          <w:rFonts w:asciiTheme="minorHAnsi" w:hAnsiTheme="minorHAnsi" w:cstheme="minorHAnsi"/>
          <w:color w:val="000000"/>
        </w:rPr>
        <w:t xml:space="preserve"> omfattet af </w:t>
      </w:r>
      <w:r w:rsidRPr="00FB4E50">
        <w:rPr>
          <w:rFonts w:asciiTheme="minorHAnsi" w:hAnsiTheme="minorHAnsi" w:cstheme="minorHAnsi"/>
        </w:rPr>
        <w:t>aftalen</w:t>
      </w:r>
      <w:r w:rsidRPr="00FB4E50">
        <w:rPr>
          <w:rFonts w:asciiTheme="minorHAnsi" w:hAnsiTheme="minorHAnsi" w:cstheme="minorHAnsi"/>
          <w:color w:val="000000"/>
        </w:rPr>
        <w:t>.</w:t>
      </w:r>
    </w:p>
    <w:p w14:paraId="17FD94D7" w14:textId="77777777" w:rsidR="00FB4E50" w:rsidRPr="00FB4E50" w:rsidRDefault="00FB4E50" w:rsidP="00BE0BDD">
      <w:pPr>
        <w:pStyle w:val="Listeafsnit"/>
        <w:ind w:left="709" w:hanging="709"/>
        <w:rPr>
          <w:rFonts w:asciiTheme="minorHAnsi" w:hAnsiTheme="minorHAnsi" w:cstheme="minorHAnsi"/>
        </w:rPr>
      </w:pPr>
    </w:p>
    <w:p w14:paraId="1C311DF8"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rPr>
        <w:t>Denne aftale og de</w:t>
      </w:r>
      <w:r w:rsidRPr="00FB4E50">
        <w:rPr>
          <w:rFonts w:asciiTheme="minorHAnsi" w:hAnsiTheme="minorHAnsi" w:cstheme="minorHAnsi"/>
          <w:color w:val="000000"/>
        </w:rPr>
        <w:t xml:space="preserve"> bilag, der hører til, skal opbevares skriftligt, herunder elektronisk, af begge parter.</w:t>
      </w:r>
    </w:p>
    <w:p w14:paraId="23577C27" w14:textId="77777777" w:rsidR="00FB4E50" w:rsidRPr="00FB4E50" w:rsidRDefault="00FB4E50" w:rsidP="00BE0BDD">
      <w:pPr>
        <w:pStyle w:val="Listeafsnit"/>
        <w:ind w:left="709" w:hanging="709"/>
        <w:rPr>
          <w:rFonts w:asciiTheme="minorHAnsi" w:hAnsiTheme="minorHAnsi" w:cstheme="minorHAnsi"/>
        </w:rPr>
      </w:pPr>
    </w:p>
    <w:p w14:paraId="00000017" w14:textId="2EAF753B" w:rsidR="002B2942"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rPr>
        <w:t xml:space="preserve">Bestemmelserne i denne aftale </w:t>
      </w:r>
      <w:r w:rsidRPr="00FB4E50">
        <w:rPr>
          <w:rFonts w:asciiTheme="minorHAnsi" w:hAnsiTheme="minorHAnsi" w:cstheme="minorHAnsi"/>
          <w:color w:val="000000"/>
        </w:rPr>
        <w:t>frigør ikke databehandleren fra forpligtelser, som databehandleren er pålagt efter databeskyttelsesforordningen eller enhver anden lovgivning.</w:t>
      </w:r>
    </w:p>
    <w:p w14:paraId="00000018" w14:textId="77777777" w:rsidR="002B2942" w:rsidRPr="00E33A5F" w:rsidRDefault="002B2942" w:rsidP="00BE0BDD">
      <w:pPr>
        <w:rPr>
          <w:rFonts w:asciiTheme="minorHAnsi" w:hAnsiTheme="minorHAnsi" w:cstheme="minorHAnsi"/>
          <w:color w:val="000000"/>
        </w:rPr>
      </w:pPr>
    </w:p>
    <w:p w14:paraId="00000019" w14:textId="2B6DFCD9" w:rsidR="002B2942" w:rsidRPr="00FB4E50" w:rsidRDefault="005838FF" w:rsidP="00BE0BDD">
      <w:pPr>
        <w:pStyle w:val="Listeafsnit"/>
        <w:numPr>
          <w:ilvl w:val="0"/>
          <w:numId w:val="15"/>
        </w:numPr>
        <w:ind w:left="709" w:hanging="709"/>
        <w:rPr>
          <w:rFonts w:asciiTheme="minorHAnsi" w:hAnsiTheme="minorHAnsi" w:cstheme="minorHAnsi"/>
          <w:color w:val="000000"/>
          <w:u w:val="single"/>
        </w:rPr>
      </w:pPr>
      <w:r w:rsidRPr="00FB4E50">
        <w:rPr>
          <w:rFonts w:asciiTheme="minorHAnsi" w:hAnsiTheme="minorHAnsi" w:cstheme="minorHAnsi"/>
          <w:color w:val="000000"/>
          <w:u w:val="single"/>
        </w:rPr>
        <w:t>Den dataansvarliges rettigheder og forpligtelser</w:t>
      </w:r>
      <w:r w:rsidR="00FB4E50">
        <w:rPr>
          <w:rFonts w:asciiTheme="minorHAnsi" w:hAnsiTheme="minorHAnsi" w:cstheme="minorHAnsi"/>
          <w:color w:val="000000"/>
          <w:u w:val="single"/>
        </w:rPr>
        <w:br/>
      </w:r>
    </w:p>
    <w:p w14:paraId="5C95D9D4"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Den dataansvarlige</w:t>
      </w:r>
      <w:r w:rsidRPr="00FB4E50">
        <w:rPr>
          <w:rFonts w:asciiTheme="minorHAnsi" w:hAnsiTheme="minorHAnsi" w:cstheme="minorHAnsi"/>
        </w:rPr>
        <w:t xml:space="preserve"> skal </w:t>
      </w:r>
      <w:r w:rsidR="00E33A5F" w:rsidRPr="00FB4E50">
        <w:rPr>
          <w:rFonts w:asciiTheme="minorHAnsi" w:hAnsiTheme="minorHAnsi" w:cstheme="minorHAnsi"/>
        </w:rPr>
        <w:t xml:space="preserve">sikre, </w:t>
      </w:r>
      <w:r w:rsidR="00E33A5F" w:rsidRPr="00FB4E50">
        <w:rPr>
          <w:rFonts w:asciiTheme="minorHAnsi" w:hAnsiTheme="minorHAnsi" w:cstheme="minorHAnsi"/>
          <w:color w:val="000000"/>
        </w:rPr>
        <w:t>at</w:t>
      </w:r>
      <w:r w:rsidRPr="00FB4E50">
        <w:rPr>
          <w:rFonts w:asciiTheme="minorHAnsi" w:hAnsiTheme="minorHAnsi" w:cstheme="minorHAnsi"/>
          <w:color w:val="000000"/>
        </w:rPr>
        <w:t xml:space="preserve"> behandlingen af personoplysninger sker i overensstemmelse med databeskyttelsesforordningen (se forordningens artikel 24), databeskyttelsesbestemmelser i anden EU-ret eller medlemsstaternes nationale ret </w:t>
      </w:r>
      <w:r w:rsidRPr="00FB4E50">
        <w:rPr>
          <w:rFonts w:asciiTheme="minorHAnsi" w:hAnsiTheme="minorHAnsi" w:cstheme="minorHAnsi"/>
        </w:rPr>
        <w:t>samt b</w:t>
      </w:r>
      <w:r w:rsidRPr="00FB4E50">
        <w:rPr>
          <w:rFonts w:asciiTheme="minorHAnsi" w:hAnsiTheme="minorHAnsi" w:cstheme="minorHAnsi"/>
          <w:color w:val="000000"/>
        </w:rPr>
        <w:t>estemmelser</w:t>
      </w:r>
      <w:r w:rsidRPr="00FB4E50">
        <w:rPr>
          <w:rFonts w:asciiTheme="minorHAnsi" w:hAnsiTheme="minorHAnsi" w:cstheme="minorHAnsi"/>
        </w:rPr>
        <w:t>ne i denne aftale</w:t>
      </w:r>
      <w:r w:rsidRPr="00FB4E50">
        <w:rPr>
          <w:rFonts w:asciiTheme="minorHAnsi" w:hAnsiTheme="minorHAnsi" w:cstheme="minorHAnsi"/>
          <w:color w:val="000000"/>
        </w:rPr>
        <w:t>.</w:t>
      </w:r>
    </w:p>
    <w:p w14:paraId="53856C4C" w14:textId="77777777" w:rsidR="00FB4E50" w:rsidRDefault="00FB4E50" w:rsidP="00BE0BDD">
      <w:pPr>
        <w:pStyle w:val="Listeafsnit"/>
        <w:ind w:left="709"/>
        <w:rPr>
          <w:rFonts w:asciiTheme="minorHAnsi" w:hAnsiTheme="minorHAnsi" w:cstheme="minorHAnsi"/>
          <w:color w:val="000000"/>
        </w:rPr>
      </w:pPr>
    </w:p>
    <w:p w14:paraId="61DD3174" w14:textId="77777777" w:rsid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Den dataansvarlige har ret og pligt til at træffe beslutninger om, til hvilket formål og med hvilke hjælpemidler eller via hvilke tredjeparter, der må ske behandling af personoplysninger.</w:t>
      </w:r>
    </w:p>
    <w:p w14:paraId="7DBF0B60" w14:textId="77777777" w:rsidR="00FB4E50" w:rsidRPr="00FB4E50" w:rsidRDefault="00FB4E50" w:rsidP="00BE0BDD">
      <w:pPr>
        <w:pStyle w:val="Listeafsnit"/>
        <w:rPr>
          <w:rFonts w:asciiTheme="minorHAnsi" w:hAnsiTheme="minorHAnsi" w:cstheme="minorHAnsi"/>
          <w:color w:val="000000"/>
        </w:rPr>
      </w:pPr>
    </w:p>
    <w:p w14:paraId="0000001C" w14:textId="671D15E0" w:rsidR="002B2942" w:rsidRPr="00FB4E50" w:rsidRDefault="005838FF" w:rsidP="00BE0BDD">
      <w:pPr>
        <w:pStyle w:val="Listeafsnit"/>
        <w:numPr>
          <w:ilvl w:val="1"/>
          <w:numId w:val="15"/>
        </w:numPr>
        <w:ind w:left="709" w:hanging="709"/>
        <w:rPr>
          <w:rFonts w:asciiTheme="minorHAnsi" w:hAnsiTheme="minorHAnsi" w:cstheme="minorHAnsi"/>
          <w:color w:val="000000"/>
        </w:rPr>
      </w:pPr>
      <w:r w:rsidRPr="00FB4E50">
        <w:rPr>
          <w:rFonts w:asciiTheme="minorHAnsi" w:hAnsiTheme="minorHAnsi" w:cstheme="minorHAnsi"/>
          <w:color w:val="000000"/>
        </w:rPr>
        <w:t xml:space="preserve">Før </w:t>
      </w:r>
      <w:r w:rsidRPr="00FB4E50">
        <w:rPr>
          <w:rFonts w:asciiTheme="minorHAnsi" w:hAnsiTheme="minorHAnsi" w:cstheme="minorHAnsi"/>
        </w:rPr>
        <w:t xml:space="preserve">personoplysningerne behandles, er den dataansvarlige ansvarlig for at sikre, at der er et behandlingsgrundlag og hvilke instrukser databehandleren skal følge, når oplysningerne håndteres. </w:t>
      </w:r>
    </w:p>
    <w:p w14:paraId="0000001D" w14:textId="77777777" w:rsidR="002B2942" w:rsidRPr="00E33A5F" w:rsidRDefault="002B2942" w:rsidP="00BE0BDD">
      <w:pPr>
        <w:rPr>
          <w:rFonts w:asciiTheme="minorHAnsi" w:hAnsiTheme="minorHAnsi" w:cstheme="minorHAnsi"/>
          <w:color w:val="000000"/>
          <w:u w:val="single"/>
        </w:rPr>
      </w:pPr>
    </w:p>
    <w:p w14:paraId="0000001E" w14:textId="7E1909B1" w:rsidR="002B2942" w:rsidRPr="009310A5" w:rsidRDefault="005838FF" w:rsidP="00BE0BDD">
      <w:pPr>
        <w:pStyle w:val="Listeafsnit"/>
        <w:numPr>
          <w:ilvl w:val="0"/>
          <w:numId w:val="15"/>
        </w:numPr>
        <w:ind w:hanging="720"/>
        <w:rPr>
          <w:rFonts w:asciiTheme="minorHAnsi" w:hAnsiTheme="minorHAnsi" w:cstheme="minorHAnsi"/>
          <w:color w:val="000000"/>
        </w:rPr>
      </w:pPr>
      <w:r w:rsidRPr="009310A5">
        <w:rPr>
          <w:rFonts w:asciiTheme="minorHAnsi" w:hAnsiTheme="minorHAnsi" w:cstheme="minorHAnsi"/>
          <w:u w:val="single"/>
        </w:rPr>
        <w:t>Instrukser til databehandler</w:t>
      </w:r>
      <w:r w:rsidR="009310A5">
        <w:rPr>
          <w:rFonts w:asciiTheme="minorHAnsi" w:hAnsiTheme="minorHAnsi" w:cstheme="minorHAnsi"/>
          <w:u w:val="single"/>
        </w:rPr>
        <w:br/>
      </w:r>
    </w:p>
    <w:p w14:paraId="2AE400EA" w14:textId="77777777" w:rsidR="009310A5"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Databehandleren må kun behandle personoplysninger efter instrukser fra den dataansvarlige, medmindre det kræves i henhold til EU-ret eller medlemsstaternes nationale ret, som databehandleren er underlagt. </w:t>
      </w:r>
      <w:r w:rsidRPr="009310A5">
        <w:rPr>
          <w:rFonts w:asciiTheme="minorHAnsi" w:hAnsiTheme="minorHAnsi" w:cstheme="minorHAnsi"/>
        </w:rPr>
        <w:t xml:space="preserve">Instrukserne til </w:t>
      </w:r>
      <w:r w:rsidR="00E33A5F" w:rsidRPr="009310A5">
        <w:rPr>
          <w:rFonts w:asciiTheme="minorHAnsi" w:hAnsiTheme="minorHAnsi" w:cstheme="minorHAnsi"/>
        </w:rPr>
        <w:t xml:space="preserve">databehandleren </w:t>
      </w:r>
      <w:r w:rsidR="00E33A5F" w:rsidRPr="009310A5">
        <w:rPr>
          <w:rFonts w:asciiTheme="minorHAnsi" w:hAnsiTheme="minorHAnsi" w:cstheme="minorHAnsi"/>
          <w:color w:val="000000"/>
        </w:rPr>
        <w:t>skal</w:t>
      </w:r>
      <w:r w:rsidRPr="009310A5">
        <w:rPr>
          <w:rFonts w:asciiTheme="minorHAnsi" w:hAnsiTheme="minorHAnsi" w:cstheme="minorHAnsi"/>
          <w:color w:val="000000"/>
        </w:rPr>
        <w:t xml:space="preserve"> være specificeret af </w:t>
      </w:r>
      <w:r w:rsidRPr="009310A5">
        <w:rPr>
          <w:rFonts w:asciiTheme="minorHAnsi" w:hAnsiTheme="minorHAnsi" w:cstheme="minorHAnsi"/>
        </w:rPr>
        <w:t xml:space="preserve">den </w:t>
      </w:r>
      <w:r w:rsidR="00E33A5F" w:rsidRPr="009310A5">
        <w:rPr>
          <w:rFonts w:asciiTheme="minorHAnsi" w:hAnsiTheme="minorHAnsi" w:cstheme="minorHAnsi"/>
        </w:rPr>
        <w:t xml:space="preserve">dataansvarlige </w:t>
      </w:r>
      <w:r w:rsidR="00E33A5F" w:rsidRPr="009310A5">
        <w:rPr>
          <w:rFonts w:asciiTheme="minorHAnsi" w:hAnsiTheme="minorHAnsi" w:cstheme="minorHAnsi"/>
          <w:color w:val="000000"/>
        </w:rPr>
        <w:t>i</w:t>
      </w:r>
      <w:r w:rsidRPr="009310A5">
        <w:rPr>
          <w:rFonts w:asciiTheme="minorHAnsi" w:hAnsiTheme="minorHAnsi" w:cstheme="minorHAnsi"/>
          <w:color w:val="000000"/>
        </w:rPr>
        <w:t xml:space="preserve"> bilag A og C. Der kan også gives instrukser, mens </w:t>
      </w:r>
      <w:r w:rsidRPr="009310A5">
        <w:rPr>
          <w:rFonts w:asciiTheme="minorHAnsi" w:hAnsiTheme="minorHAnsi" w:cstheme="minorHAnsi"/>
        </w:rPr>
        <w:t xml:space="preserve">personoplysningerne behandles. Dog skal instrukserne altid være dokumenteret og opbevares skriftligt, sammen med denne aftale. </w:t>
      </w:r>
    </w:p>
    <w:p w14:paraId="184FC446" w14:textId="77777777" w:rsidR="009310A5" w:rsidRDefault="009310A5" w:rsidP="00BE0BDD">
      <w:pPr>
        <w:pStyle w:val="Listeafsnit"/>
        <w:ind w:left="709"/>
        <w:rPr>
          <w:rFonts w:asciiTheme="minorHAnsi" w:hAnsiTheme="minorHAnsi" w:cstheme="minorHAnsi"/>
          <w:color w:val="000000"/>
        </w:rPr>
      </w:pPr>
    </w:p>
    <w:p w14:paraId="00000020" w14:textId="0803E408"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lastRenderedPageBreak/>
        <w:t>Hvis en instruks er i strid</w:t>
      </w:r>
      <w:r w:rsidRPr="009310A5">
        <w:rPr>
          <w:rFonts w:asciiTheme="minorHAnsi" w:hAnsiTheme="minorHAnsi" w:cstheme="minorHAnsi"/>
        </w:rPr>
        <w:t xml:space="preserve"> med denne aftale eller databeskyttelsesbestemmelser i anden EU-ret eller medlemsstaternes nationale ret, skal databehandleren straks give den dataansvarlige besked herom. </w:t>
      </w:r>
    </w:p>
    <w:p w14:paraId="7C14B49D" w14:textId="77777777" w:rsidR="00E33A5F" w:rsidRDefault="00E33A5F" w:rsidP="00BE0BDD">
      <w:pPr>
        <w:rPr>
          <w:rFonts w:asciiTheme="minorHAnsi" w:hAnsiTheme="minorHAnsi" w:cstheme="minorHAnsi"/>
          <w:color w:val="000000"/>
          <w:u w:val="single"/>
        </w:rPr>
      </w:pPr>
    </w:p>
    <w:p w14:paraId="00000021" w14:textId="47298234" w:rsidR="002B2942" w:rsidRPr="009310A5" w:rsidRDefault="005838FF" w:rsidP="00BE0BDD">
      <w:pPr>
        <w:pStyle w:val="Listeafsnit"/>
        <w:numPr>
          <w:ilvl w:val="0"/>
          <w:numId w:val="15"/>
        </w:numPr>
        <w:ind w:left="709" w:hanging="709"/>
        <w:rPr>
          <w:rFonts w:asciiTheme="minorHAnsi" w:hAnsiTheme="minorHAnsi" w:cstheme="minorHAnsi"/>
          <w:color w:val="000000"/>
          <w:u w:val="single"/>
        </w:rPr>
      </w:pPr>
      <w:r w:rsidRPr="009310A5">
        <w:rPr>
          <w:rFonts w:asciiTheme="minorHAnsi" w:hAnsiTheme="minorHAnsi" w:cstheme="minorHAnsi"/>
          <w:color w:val="000000"/>
          <w:u w:val="single"/>
        </w:rPr>
        <w:t>Fortrolighed</w:t>
      </w:r>
    </w:p>
    <w:p w14:paraId="63D03A43" w14:textId="77777777" w:rsidR="009310A5" w:rsidRPr="009310A5" w:rsidRDefault="009310A5" w:rsidP="00BE0BDD">
      <w:pPr>
        <w:pStyle w:val="Listeafsnit"/>
        <w:ind w:left="709"/>
        <w:rPr>
          <w:rFonts w:asciiTheme="minorHAnsi" w:hAnsiTheme="minorHAnsi" w:cstheme="minorHAnsi"/>
        </w:rPr>
      </w:pPr>
    </w:p>
    <w:p w14:paraId="00000022" w14:textId="6308CDE8" w:rsidR="002B2942" w:rsidRPr="009310A5" w:rsidRDefault="005838FF" w:rsidP="00BE0BDD">
      <w:pPr>
        <w:pStyle w:val="Listeafsnit"/>
        <w:numPr>
          <w:ilvl w:val="1"/>
          <w:numId w:val="15"/>
        </w:numPr>
        <w:ind w:left="709" w:hanging="709"/>
        <w:rPr>
          <w:rFonts w:asciiTheme="minorHAnsi" w:hAnsiTheme="minorHAnsi" w:cstheme="minorHAnsi"/>
        </w:rPr>
      </w:pPr>
      <w:r w:rsidRPr="009310A5">
        <w:rPr>
          <w:rFonts w:asciiTheme="minorHAnsi" w:hAnsiTheme="minorHAnsi" w:cstheme="minorHAnsi"/>
          <w:color w:val="000000"/>
        </w:rPr>
        <w:t>Databehandleren må kun give adgang til personoplysninger</w:t>
      </w:r>
      <w:r w:rsidRPr="009310A5">
        <w:rPr>
          <w:rFonts w:asciiTheme="minorHAnsi" w:hAnsiTheme="minorHAnsi" w:cstheme="minorHAnsi"/>
        </w:rPr>
        <w:t>:</w:t>
      </w:r>
    </w:p>
    <w:p w14:paraId="00000023" w14:textId="77777777" w:rsidR="002B2942" w:rsidRPr="00E33A5F" w:rsidRDefault="005838FF" w:rsidP="00BE0BDD">
      <w:pPr>
        <w:numPr>
          <w:ilvl w:val="0"/>
          <w:numId w:val="1"/>
        </w:numPr>
        <w:spacing w:after="0"/>
        <w:ind w:left="1418" w:hanging="425"/>
        <w:rPr>
          <w:rFonts w:asciiTheme="minorHAnsi" w:hAnsiTheme="minorHAnsi" w:cstheme="minorHAnsi"/>
          <w:color w:val="000000"/>
        </w:rPr>
      </w:pPr>
      <w:r w:rsidRPr="00E33A5F">
        <w:rPr>
          <w:rFonts w:asciiTheme="minorHAnsi" w:hAnsiTheme="minorHAnsi" w:cstheme="minorHAnsi"/>
        </w:rPr>
        <w:t>s</w:t>
      </w:r>
      <w:r w:rsidRPr="00E33A5F">
        <w:rPr>
          <w:rFonts w:asciiTheme="minorHAnsi" w:hAnsiTheme="minorHAnsi" w:cstheme="minorHAnsi"/>
          <w:color w:val="000000"/>
        </w:rPr>
        <w:t>om behandles på den dataansvarliges vegne</w:t>
      </w:r>
    </w:p>
    <w:p w14:paraId="00000024" w14:textId="77777777" w:rsidR="002B2942" w:rsidRPr="00E33A5F" w:rsidRDefault="005838FF" w:rsidP="00BE0BDD">
      <w:pPr>
        <w:numPr>
          <w:ilvl w:val="0"/>
          <w:numId w:val="1"/>
        </w:numPr>
        <w:spacing w:after="0"/>
        <w:ind w:left="1418" w:hanging="425"/>
        <w:rPr>
          <w:rFonts w:asciiTheme="minorHAnsi" w:hAnsiTheme="minorHAnsi" w:cstheme="minorHAnsi"/>
          <w:color w:val="000000"/>
        </w:rPr>
      </w:pPr>
      <w:r w:rsidRPr="00E33A5F">
        <w:rPr>
          <w:rFonts w:asciiTheme="minorHAnsi" w:hAnsiTheme="minorHAnsi" w:cstheme="minorHAnsi"/>
        </w:rPr>
        <w:t>t</w:t>
      </w:r>
      <w:r w:rsidRPr="00E33A5F">
        <w:rPr>
          <w:rFonts w:asciiTheme="minorHAnsi" w:hAnsiTheme="minorHAnsi" w:cstheme="minorHAnsi"/>
          <w:color w:val="000000"/>
        </w:rPr>
        <w:t>il personer, som er underlagt databehandlerens instruktionsbeføjelser</w:t>
      </w:r>
    </w:p>
    <w:p w14:paraId="00000025" w14:textId="77777777" w:rsidR="002B2942" w:rsidRPr="00E33A5F" w:rsidRDefault="005838FF" w:rsidP="00BE0BDD">
      <w:pPr>
        <w:numPr>
          <w:ilvl w:val="0"/>
          <w:numId w:val="1"/>
        </w:numPr>
        <w:spacing w:after="0"/>
        <w:ind w:left="1418" w:hanging="425"/>
        <w:rPr>
          <w:rFonts w:asciiTheme="minorHAnsi" w:hAnsiTheme="minorHAnsi" w:cstheme="minorHAnsi"/>
          <w:color w:val="000000"/>
        </w:rPr>
      </w:pPr>
      <w:r w:rsidRPr="00E33A5F">
        <w:rPr>
          <w:rFonts w:asciiTheme="minorHAnsi" w:hAnsiTheme="minorHAnsi" w:cstheme="minorHAnsi"/>
        </w:rPr>
        <w:t>s</w:t>
      </w:r>
      <w:r w:rsidRPr="00E33A5F">
        <w:rPr>
          <w:rFonts w:asciiTheme="minorHAnsi" w:hAnsiTheme="minorHAnsi" w:cstheme="minorHAnsi"/>
          <w:color w:val="000000"/>
        </w:rPr>
        <w:t>om har forpligtet sig til fortrolighed</w:t>
      </w:r>
    </w:p>
    <w:p w14:paraId="00000026" w14:textId="4657F548" w:rsidR="002B2942" w:rsidRPr="00E33A5F" w:rsidRDefault="005838FF" w:rsidP="00BE0BDD">
      <w:pPr>
        <w:numPr>
          <w:ilvl w:val="0"/>
          <w:numId w:val="1"/>
        </w:numPr>
        <w:ind w:left="1418" w:hanging="425"/>
        <w:rPr>
          <w:rFonts w:asciiTheme="minorHAnsi" w:hAnsiTheme="minorHAnsi" w:cstheme="minorHAnsi"/>
          <w:color w:val="000000"/>
        </w:rPr>
      </w:pPr>
      <w:r w:rsidRPr="00E33A5F">
        <w:rPr>
          <w:rFonts w:asciiTheme="minorHAnsi" w:hAnsiTheme="minorHAnsi" w:cstheme="minorHAnsi"/>
        </w:rPr>
        <w:t>e</w:t>
      </w:r>
      <w:r w:rsidRPr="00E33A5F">
        <w:rPr>
          <w:rFonts w:asciiTheme="minorHAnsi" w:hAnsiTheme="minorHAnsi" w:cstheme="minorHAnsi"/>
          <w:color w:val="000000"/>
        </w:rPr>
        <w:t>r underlagt en passende lovbestemt tavshedspligt</w:t>
      </w:r>
    </w:p>
    <w:p w14:paraId="00000027" w14:textId="7F2F44EF" w:rsidR="002B2942" w:rsidRPr="00E33A5F" w:rsidRDefault="005838FF" w:rsidP="00BE0BDD">
      <w:pPr>
        <w:ind w:left="709"/>
        <w:rPr>
          <w:rFonts w:asciiTheme="minorHAnsi" w:hAnsiTheme="minorHAnsi" w:cstheme="minorHAnsi"/>
          <w:color w:val="000000"/>
        </w:rPr>
      </w:pPr>
      <w:r w:rsidRPr="00E33A5F">
        <w:rPr>
          <w:rFonts w:asciiTheme="minorHAnsi" w:hAnsiTheme="minorHAnsi" w:cstheme="minorHAnsi"/>
          <w:color w:val="000000"/>
        </w:rPr>
        <w:t xml:space="preserve">Listen af personer, som har fået tildelt adgang, skal gennemgås løbende. På baggrund af denne gennemgang, kan adgangen til personoplysninger lukkes, hvis det ikke længere er nødvendigt, at personen har adgang til dem. </w:t>
      </w:r>
    </w:p>
    <w:p w14:paraId="00000028" w14:textId="568F3810"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Databehandleren skal efter anmodning fra den dataansvarlige kunne påvise, at de pågældende personer, som er underlagt databehandlerens instruktionsbeføjelser, er underlagt ovennævnte tavshedspligt.</w:t>
      </w:r>
    </w:p>
    <w:p w14:paraId="00000029" w14:textId="77777777" w:rsidR="002B2942" w:rsidRPr="00E33A5F" w:rsidRDefault="002B2942" w:rsidP="00BE0BDD">
      <w:pPr>
        <w:rPr>
          <w:rFonts w:asciiTheme="minorHAnsi" w:hAnsiTheme="minorHAnsi" w:cstheme="minorHAnsi"/>
          <w:color w:val="000000"/>
        </w:rPr>
      </w:pPr>
    </w:p>
    <w:p w14:paraId="0000002A" w14:textId="07694370" w:rsidR="002B2942" w:rsidRPr="009310A5" w:rsidRDefault="005838FF" w:rsidP="00BE0BDD">
      <w:pPr>
        <w:pStyle w:val="Listeafsnit"/>
        <w:numPr>
          <w:ilvl w:val="0"/>
          <w:numId w:val="15"/>
        </w:numPr>
        <w:ind w:left="709" w:hanging="709"/>
        <w:rPr>
          <w:rFonts w:asciiTheme="minorHAnsi" w:hAnsiTheme="minorHAnsi" w:cstheme="minorHAnsi"/>
          <w:color w:val="000000"/>
          <w:u w:val="single"/>
        </w:rPr>
      </w:pPr>
      <w:r w:rsidRPr="009310A5">
        <w:rPr>
          <w:rFonts w:asciiTheme="minorHAnsi" w:hAnsiTheme="minorHAnsi" w:cstheme="minorHAnsi"/>
          <w:u w:val="single"/>
        </w:rPr>
        <w:t>Sikkerhed i forhold til databehandling</w:t>
      </w:r>
    </w:p>
    <w:p w14:paraId="78D23467" w14:textId="77777777" w:rsidR="009310A5" w:rsidRDefault="009310A5" w:rsidP="00BE0BDD">
      <w:pPr>
        <w:pStyle w:val="Listeafsnit"/>
        <w:ind w:left="709"/>
        <w:rPr>
          <w:rFonts w:asciiTheme="minorHAnsi" w:hAnsiTheme="minorHAnsi" w:cstheme="minorHAnsi"/>
          <w:color w:val="000000"/>
        </w:rPr>
      </w:pPr>
    </w:p>
    <w:p w14:paraId="0000002B" w14:textId="70188C7B"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For at sikre </w:t>
      </w:r>
      <w:r w:rsidRPr="009310A5">
        <w:rPr>
          <w:rFonts w:asciiTheme="minorHAnsi" w:hAnsiTheme="minorHAnsi" w:cstheme="minorHAnsi"/>
        </w:rPr>
        <w:t xml:space="preserve">et solidt beskyttelsesniveau, der passer til de risici, personoplysningerne kan være udsat for, er det vigtigt at dataansvarlige og databehandleren gennemfører passende tekniske og organisatoriske foranstaltninger, jævnfør Databeskyttelsesforeningens artikel 32. Her tages der højde til de involveredes tekniske niveau, implementeringsomkostninger, formålet med databehandlingen samt risici for personers rettigheder og frihedsrettigheder. </w:t>
      </w:r>
    </w:p>
    <w:p w14:paraId="0000002C" w14:textId="77777777" w:rsidR="002B2942" w:rsidRPr="00E33A5F" w:rsidRDefault="005838FF" w:rsidP="00BE0BDD">
      <w:pPr>
        <w:ind w:left="709"/>
        <w:rPr>
          <w:rFonts w:asciiTheme="minorHAnsi" w:hAnsiTheme="minorHAnsi" w:cstheme="minorHAnsi"/>
          <w:color w:val="000000"/>
        </w:rPr>
      </w:pPr>
      <w:r w:rsidRPr="00E33A5F">
        <w:rPr>
          <w:rFonts w:asciiTheme="minorHAnsi" w:hAnsiTheme="minorHAnsi" w:cstheme="minorHAnsi"/>
          <w:color w:val="000000"/>
        </w:rPr>
        <w:t>Den dataansvarlige skal vurdere risiciene for</w:t>
      </w:r>
      <w:r w:rsidRPr="00E33A5F">
        <w:rPr>
          <w:rFonts w:asciiTheme="minorHAnsi" w:hAnsiTheme="minorHAnsi" w:cstheme="minorHAnsi"/>
        </w:rPr>
        <w:t xml:space="preserve"> </w:t>
      </w:r>
      <w:r w:rsidRPr="00E33A5F">
        <w:rPr>
          <w:rFonts w:asciiTheme="minorHAnsi" w:hAnsiTheme="minorHAnsi" w:cstheme="minorHAnsi"/>
          <w:color w:val="000000"/>
        </w:rPr>
        <w:t xml:space="preserve">personers rettigheder og frihedsrettigheder som behandlingen udgør og gennemføre foranstaltninger for at imødegå disse risici. Afhængig af deres relevans kan </w:t>
      </w:r>
      <w:r w:rsidRPr="00E33A5F">
        <w:rPr>
          <w:rFonts w:asciiTheme="minorHAnsi" w:hAnsiTheme="minorHAnsi" w:cstheme="minorHAnsi"/>
        </w:rPr>
        <w:t>sikkerhedshensyn</w:t>
      </w:r>
      <w:r w:rsidRPr="00E33A5F">
        <w:rPr>
          <w:rFonts w:asciiTheme="minorHAnsi" w:hAnsiTheme="minorHAnsi" w:cstheme="minorHAnsi"/>
          <w:color w:val="000000"/>
        </w:rPr>
        <w:t xml:space="preserve"> omfatte:</w:t>
      </w:r>
    </w:p>
    <w:p w14:paraId="0000002D" w14:textId="32FC1510" w:rsidR="002B2942" w:rsidRPr="00E33A5F" w:rsidRDefault="00E33A5F" w:rsidP="00BE0BDD">
      <w:pPr>
        <w:numPr>
          <w:ilvl w:val="0"/>
          <w:numId w:val="3"/>
        </w:numPr>
        <w:pBdr>
          <w:top w:val="nil"/>
          <w:left w:val="nil"/>
          <w:bottom w:val="nil"/>
          <w:right w:val="nil"/>
          <w:between w:val="nil"/>
        </w:pBdr>
        <w:spacing w:after="0"/>
        <w:ind w:left="1418" w:hanging="425"/>
        <w:rPr>
          <w:rFonts w:asciiTheme="minorHAnsi" w:hAnsiTheme="minorHAnsi" w:cstheme="minorHAnsi"/>
          <w:color w:val="000000"/>
        </w:rPr>
      </w:pPr>
      <w:proofErr w:type="spellStart"/>
      <w:r w:rsidRPr="00E33A5F">
        <w:rPr>
          <w:rFonts w:asciiTheme="minorHAnsi" w:hAnsiTheme="minorHAnsi" w:cstheme="minorHAnsi"/>
        </w:rPr>
        <w:t>pseudonymisering</w:t>
      </w:r>
      <w:proofErr w:type="spellEnd"/>
      <w:r w:rsidRPr="00E33A5F">
        <w:rPr>
          <w:rFonts w:asciiTheme="minorHAnsi" w:hAnsiTheme="minorHAnsi" w:cstheme="minorHAnsi"/>
        </w:rPr>
        <w:t xml:space="preserve"> </w:t>
      </w:r>
      <w:r w:rsidR="005838FF" w:rsidRPr="00E33A5F">
        <w:rPr>
          <w:rFonts w:asciiTheme="minorHAnsi" w:hAnsiTheme="minorHAnsi" w:cstheme="minorHAnsi"/>
          <w:color w:val="000000"/>
        </w:rPr>
        <w:t>og kryptering af personoplysninger</w:t>
      </w:r>
    </w:p>
    <w:p w14:paraId="0000002E" w14:textId="77777777" w:rsidR="002B2942" w:rsidRPr="00E33A5F" w:rsidRDefault="005838FF" w:rsidP="00BE0BDD">
      <w:pPr>
        <w:numPr>
          <w:ilvl w:val="0"/>
          <w:numId w:val="3"/>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e</w:t>
      </w:r>
      <w:r w:rsidRPr="00E33A5F">
        <w:rPr>
          <w:rFonts w:asciiTheme="minorHAnsi" w:hAnsiTheme="minorHAnsi" w:cstheme="minorHAnsi"/>
          <w:color w:val="000000"/>
        </w:rPr>
        <w:t>vne til at sikre vedvarende fortrolighed, integritet, tilgængelighed og robusthed af behandlingssystemer og -tjenester</w:t>
      </w:r>
    </w:p>
    <w:p w14:paraId="0000002F" w14:textId="77777777" w:rsidR="002B2942" w:rsidRPr="00E33A5F" w:rsidRDefault="005838FF" w:rsidP="00BE0BDD">
      <w:pPr>
        <w:numPr>
          <w:ilvl w:val="0"/>
          <w:numId w:val="3"/>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e</w:t>
      </w:r>
      <w:r w:rsidRPr="00E33A5F">
        <w:rPr>
          <w:rFonts w:asciiTheme="minorHAnsi" w:hAnsiTheme="minorHAnsi" w:cstheme="minorHAnsi"/>
          <w:color w:val="000000"/>
        </w:rPr>
        <w:t>vne til rettidigt at genoprette tilgængeligheden af og adgangen til personoplysninger i tilfælde af en fysisk eller teknisk hændelse</w:t>
      </w:r>
    </w:p>
    <w:p w14:paraId="00000030" w14:textId="77777777" w:rsidR="002B2942" w:rsidRPr="00E33A5F" w:rsidRDefault="005838FF" w:rsidP="00BE0BDD">
      <w:pPr>
        <w:numPr>
          <w:ilvl w:val="0"/>
          <w:numId w:val="3"/>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rPr>
        <w:t>e</w:t>
      </w:r>
      <w:r w:rsidRPr="00E33A5F">
        <w:rPr>
          <w:rFonts w:asciiTheme="minorHAnsi" w:hAnsiTheme="minorHAnsi" w:cstheme="minorHAnsi"/>
          <w:color w:val="000000"/>
        </w:rPr>
        <w:t>n procedure for regelmæssig afprøvning, vurdering og evaluering af effektiviteten af de tekniske og organisatoriske foranstaltninger til sikring af behandlingssikkerhed.</w:t>
      </w:r>
    </w:p>
    <w:p w14:paraId="2EB1DFD6" w14:textId="77777777" w:rsidR="009310A5"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Data</w:t>
      </w:r>
      <w:r w:rsidRPr="009310A5">
        <w:rPr>
          <w:rFonts w:asciiTheme="minorHAnsi" w:hAnsiTheme="minorHAnsi" w:cstheme="minorHAnsi"/>
        </w:rPr>
        <w:t xml:space="preserve">behandleren skal, uafhængigt af den dataansvarlige, vurdere risiciene for de involverede personers rettigheder, når deres data behandles, og gennemføre tiltag for at imødegå disse risici. </w:t>
      </w:r>
      <w:r w:rsidRPr="009310A5">
        <w:rPr>
          <w:rFonts w:asciiTheme="minorHAnsi" w:hAnsiTheme="minorHAnsi" w:cstheme="minorHAnsi"/>
        </w:rPr>
        <w:lastRenderedPageBreak/>
        <w:t>For at kunne vurdere risici, skal den dataansvarlige stille den nødvendige information til rådighed. (jf. forordningens artikel 32)</w:t>
      </w:r>
    </w:p>
    <w:p w14:paraId="7F4E9691" w14:textId="77777777" w:rsidR="009310A5" w:rsidRDefault="009310A5" w:rsidP="00BE0BDD">
      <w:pPr>
        <w:pStyle w:val="Listeafsnit"/>
        <w:ind w:left="709"/>
        <w:rPr>
          <w:rFonts w:asciiTheme="minorHAnsi" w:hAnsiTheme="minorHAnsi" w:cstheme="minorHAnsi"/>
          <w:color w:val="000000"/>
        </w:rPr>
      </w:pPr>
    </w:p>
    <w:p w14:paraId="00000032" w14:textId="78E4DF11"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Databehandleren skal</w:t>
      </w:r>
      <w:r w:rsidRPr="009310A5">
        <w:rPr>
          <w:rFonts w:asciiTheme="minorHAnsi" w:hAnsiTheme="minorHAnsi" w:cstheme="minorHAnsi"/>
        </w:rPr>
        <w:t xml:space="preserve"> hjælpe den dataansvarlige med at overholde deres forpligtelse efter forordningens artikel 32. Det gør de ved at stille den nødvendige information til rådighed vedrørende tekniske og organisatoriske sikkerhedsforanstaltninger, som databehandleren har gennemført. Derudover skal databehandleren også dele al anden information, der er nødvendig for den dataansvarliges overholdelse af sin forpligtelse. </w:t>
      </w:r>
    </w:p>
    <w:p w14:paraId="00000033" w14:textId="77777777" w:rsidR="002B2942" w:rsidRPr="00E33A5F" w:rsidRDefault="005838FF" w:rsidP="00BE0BDD">
      <w:pPr>
        <w:ind w:left="709"/>
        <w:rPr>
          <w:rFonts w:asciiTheme="minorHAnsi" w:hAnsiTheme="minorHAnsi" w:cstheme="minorHAnsi"/>
          <w:color w:val="000000"/>
        </w:rPr>
      </w:pPr>
      <w:r w:rsidRPr="00E33A5F">
        <w:rPr>
          <w:rFonts w:asciiTheme="minorHAnsi" w:hAnsiTheme="minorHAnsi" w:cstheme="minorHAnsi"/>
          <w:color w:val="000000"/>
        </w:rPr>
        <w:t xml:space="preserve">Hvis der </w:t>
      </w:r>
      <w:r w:rsidRPr="00E33A5F">
        <w:rPr>
          <w:rFonts w:asciiTheme="minorHAnsi" w:hAnsiTheme="minorHAnsi" w:cstheme="minorHAnsi"/>
        </w:rPr>
        <w:t xml:space="preserve">kræves yderligere tiltag for at imødegå de identificerede risici, skal den dataansvarlige angive de foranstaltninger, der skal gennemføres, i bilag C. </w:t>
      </w:r>
    </w:p>
    <w:p w14:paraId="00000034" w14:textId="77777777" w:rsidR="002B2942" w:rsidRPr="00E33A5F" w:rsidRDefault="002B2942" w:rsidP="00BE0BDD">
      <w:pPr>
        <w:rPr>
          <w:rFonts w:asciiTheme="minorHAnsi" w:hAnsiTheme="minorHAnsi" w:cstheme="minorHAnsi"/>
          <w:color w:val="000000"/>
          <w:u w:val="single"/>
        </w:rPr>
      </w:pPr>
    </w:p>
    <w:p w14:paraId="00000035" w14:textId="04F34193" w:rsidR="002B2942" w:rsidRPr="009310A5" w:rsidRDefault="005838FF" w:rsidP="00BE0BDD">
      <w:pPr>
        <w:pStyle w:val="Listeafsnit"/>
        <w:numPr>
          <w:ilvl w:val="0"/>
          <w:numId w:val="15"/>
        </w:numPr>
        <w:ind w:left="709" w:hanging="709"/>
        <w:rPr>
          <w:rFonts w:asciiTheme="minorHAnsi" w:hAnsiTheme="minorHAnsi" w:cstheme="minorHAnsi"/>
          <w:color w:val="000000"/>
          <w:u w:val="single"/>
        </w:rPr>
      </w:pPr>
      <w:r w:rsidRPr="009310A5">
        <w:rPr>
          <w:rFonts w:asciiTheme="minorHAnsi" w:hAnsiTheme="minorHAnsi" w:cstheme="minorHAnsi"/>
          <w:color w:val="000000"/>
          <w:u w:val="single"/>
        </w:rPr>
        <w:t xml:space="preserve">Anvendelse af </w:t>
      </w:r>
      <w:r w:rsidRPr="009310A5">
        <w:rPr>
          <w:rFonts w:asciiTheme="minorHAnsi" w:hAnsiTheme="minorHAnsi" w:cstheme="minorHAnsi"/>
          <w:u w:val="single"/>
        </w:rPr>
        <w:t>tredjepart til databehandling</w:t>
      </w:r>
    </w:p>
    <w:p w14:paraId="730856D6" w14:textId="77777777" w:rsidR="009310A5" w:rsidRDefault="009310A5" w:rsidP="00BE0BDD">
      <w:pPr>
        <w:pStyle w:val="Listeafsnit"/>
        <w:ind w:left="709"/>
        <w:rPr>
          <w:rFonts w:asciiTheme="minorHAnsi" w:hAnsiTheme="minorHAnsi" w:cstheme="minorHAnsi"/>
          <w:color w:val="000000"/>
        </w:rPr>
      </w:pPr>
    </w:p>
    <w:p w14:paraId="52A467ED"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Databehandleren skal opfylde de betingelser, der </w:t>
      </w:r>
      <w:r w:rsidRPr="009310A5">
        <w:rPr>
          <w:rFonts w:asciiTheme="minorHAnsi" w:hAnsiTheme="minorHAnsi" w:cstheme="minorHAnsi"/>
        </w:rPr>
        <w:t xml:space="preserve">står beskrevet </w:t>
      </w:r>
      <w:r w:rsidRPr="009310A5">
        <w:rPr>
          <w:rFonts w:asciiTheme="minorHAnsi" w:hAnsiTheme="minorHAnsi" w:cstheme="minorHAnsi"/>
          <w:color w:val="000000"/>
        </w:rPr>
        <w:t>i databeskyttelsesforordningens artikel 28, stk. 2, og stk. 4, for at gøre brug af en anden databehandler (en underdatabehandler).</w:t>
      </w:r>
    </w:p>
    <w:p w14:paraId="49B5828F" w14:textId="77777777" w:rsidR="009310A5" w:rsidRDefault="009310A5" w:rsidP="00BE0BDD">
      <w:pPr>
        <w:pStyle w:val="Listeafsnit"/>
        <w:ind w:left="709"/>
        <w:rPr>
          <w:rFonts w:asciiTheme="minorHAnsi" w:hAnsiTheme="minorHAnsi" w:cstheme="minorHAnsi"/>
          <w:color w:val="000000"/>
        </w:rPr>
      </w:pPr>
    </w:p>
    <w:p w14:paraId="2B278349" w14:textId="77777777" w:rsidR="009310A5"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Databehandleren </w:t>
      </w:r>
      <w:r w:rsidR="00E33A5F" w:rsidRPr="009310A5">
        <w:rPr>
          <w:rFonts w:asciiTheme="minorHAnsi" w:hAnsiTheme="minorHAnsi" w:cstheme="minorHAnsi"/>
          <w:color w:val="000000"/>
        </w:rPr>
        <w:t>må ikke</w:t>
      </w:r>
      <w:r w:rsidRPr="009310A5">
        <w:rPr>
          <w:rFonts w:asciiTheme="minorHAnsi" w:hAnsiTheme="minorHAnsi" w:cstheme="minorHAnsi"/>
          <w:color w:val="000000"/>
        </w:rPr>
        <w:t xml:space="preserve"> gøre brug af en underdatabehandler til opfyldelse af </w:t>
      </w:r>
      <w:r w:rsidRPr="009310A5">
        <w:rPr>
          <w:rFonts w:asciiTheme="minorHAnsi" w:hAnsiTheme="minorHAnsi" w:cstheme="minorHAnsi"/>
        </w:rPr>
        <w:t xml:space="preserve">bestemmelserne i denne </w:t>
      </w:r>
      <w:r w:rsidR="00E33A5F" w:rsidRPr="009310A5">
        <w:rPr>
          <w:rFonts w:asciiTheme="minorHAnsi" w:hAnsiTheme="minorHAnsi" w:cstheme="minorHAnsi"/>
        </w:rPr>
        <w:t xml:space="preserve">aftale, </w:t>
      </w:r>
      <w:r w:rsidR="00E33A5F" w:rsidRPr="009310A5">
        <w:rPr>
          <w:rFonts w:asciiTheme="minorHAnsi" w:hAnsiTheme="minorHAnsi" w:cstheme="minorHAnsi"/>
          <w:color w:val="000000"/>
        </w:rPr>
        <w:t>uden</w:t>
      </w:r>
      <w:r w:rsidRPr="009310A5">
        <w:rPr>
          <w:rFonts w:asciiTheme="minorHAnsi" w:hAnsiTheme="minorHAnsi" w:cstheme="minorHAnsi"/>
          <w:color w:val="000000"/>
        </w:rPr>
        <w:t xml:space="preserve"> forudgående specifik skriftlig godkendels</w:t>
      </w:r>
      <w:r w:rsidRPr="009310A5">
        <w:rPr>
          <w:rFonts w:asciiTheme="minorHAnsi" w:hAnsiTheme="minorHAnsi" w:cstheme="minorHAnsi"/>
        </w:rPr>
        <w:t>e.</w:t>
      </w:r>
    </w:p>
    <w:p w14:paraId="25E43FCB" w14:textId="77777777" w:rsidR="009310A5" w:rsidRPr="009310A5" w:rsidRDefault="009310A5" w:rsidP="00BE0BDD">
      <w:pPr>
        <w:pStyle w:val="Listeafsnit"/>
        <w:rPr>
          <w:rFonts w:asciiTheme="minorHAnsi" w:hAnsiTheme="minorHAnsi" w:cstheme="minorHAnsi"/>
          <w:color w:val="000000"/>
        </w:rPr>
      </w:pPr>
    </w:p>
    <w:p w14:paraId="00000038" w14:textId="3D3B525B"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461945">
        <w:rPr>
          <w:rFonts w:asciiTheme="minorHAnsi" w:hAnsiTheme="minorHAnsi" w:cstheme="minorHAnsi"/>
          <w:color w:val="000000" w:themeColor="text1"/>
        </w:rPr>
        <w:t>[</w:t>
      </w:r>
      <w:r w:rsidR="0068315C">
        <w:rPr>
          <w:rFonts w:asciiTheme="minorHAnsi" w:hAnsiTheme="minorHAnsi" w:cstheme="minorHAnsi"/>
          <w:color w:val="000000" w:themeColor="text1"/>
        </w:rPr>
        <w:t>Valg 1 angående specifik godkendelse</w:t>
      </w:r>
      <w:r w:rsidRPr="00461945">
        <w:rPr>
          <w:rFonts w:asciiTheme="minorHAnsi" w:hAnsiTheme="minorHAnsi" w:cstheme="minorHAnsi"/>
          <w:color w:val="000000" w:themeColor="text1"/>
        </w:rPr>
        <w:t xml:space="preserve">] </w:t>
      </w:r>
      <w:r w:rsidRPr="009310A5">
        <w:rPr>
          <w:rFonts w:asciiTheme="minorHAnsi" w:hAnsiTheme="minorHAnsi" w:cstheme="minorHAnsi"/>
          <w:color w:val="000000"/>
        </w:rPr>
        <w:t xml:space="preserve">Databehandleren må kun gøre brug af underdatabehandlere med den dataansvarliges forudgående specifikke skriftlige godkendelse. Databehandleren skal indgive </w:t>
      </w:r>
      <w:r w:rsidRPr="009310A5">
        <w:rPr>
          <w:rFonts w:asciiTheme="minorHAnsi" w:hAnsiTheme="minorHAnsi" w:cstheme="minorHAnsi"/>
        </w:rPr>
        <w:t xml:space="preserve">en </w:t>
      </w:r>
      <w:r w:rsidRPr="009310A5">
        <w:rPr>
          <w:rFonts w:asciiTheme="minorHAnsi" w:hAnsiTheme="minorHAnsi" w:cstheme="minorHAnsi"/>
          <w:color w:val="000000"/>
        </w:rPr>
        <w:t>anmodning om en specifik godkendelse. Listen over underdatabehandlere, som den dataansvarlige allerede har godkendt, fremgår af bilag B.</w:t>
      </w:r>
    </w:p>
    <w:p w14:paraId="00000039" w14:textId="2EF6E45B" w:rsidR="002B2942" w:rsidRPr="00E33A5F" w:rsidRDefault="005838FF" w:rsidP="00BE0BDD">
      <w:pPr>
        <w:ind w:left="709"/>
        <w:rPr>
          <w:rFonts w:asciiTheme="minorHAnsi" w:hAnsiTheme="minorHAnsi" w:cstheme="minorHAnsi"/>
          <w:color w:val="000000"/>
        </w:rPr>
      </w:pPr>
      <w:r w:rsidRPr="00461945">
        <w:rPr>
          <w:rFonts w:asciiTheme="minorHAnsi" w:hAnsiTheme="minorHAnsi" w:cstheme="minorHAnsi"/>
          <w:color w:val="000000" w:themeColor="text1"/>
        </w:rPr>
        <w:t>[</w:t>
      </w:r>
      <w:r w:rsidR="0068315C">
        <w:rPr>
          <w:rFonts w:asciiTheme="minorHAnsi" w:hAnsiTheme="minorHAnsi" w:cstheme="minorHAnsi"/>
          <w:color w:val="000000" w:themeColor="text1"/>
        </w:rPr>
        <w:t>Valg 2 angående generel</w:t>
      </w:r>
      <w:r w:rsidRPr="00461945">
        <w:rPr>
          <w:rFonts w:asciiTheme="minorHAnsi" w:hAnsiTheme="minorHAnsi" w:cstheme="minorHAnsi"/>
          <w:color w:val="000000" w:themeColor="text1"/>
        </w:rPr>
        <w:t xml:space="preserve">] </w:t>
      </w:r>
      <w:r w:rsidRPr="00E33A5F">
        <w:rPr>
          <w:rFonts w:asciiTheme="minorHAnsi" w:hAnsiTheme="minorHAnsi" w:cstheme="minorHAnsi"/>
          <w:color w:val="000000"/>
        </w:rPr>
        <w:t xml:space="preserve">Databehandleren har den dataansvarliges generelle godkendelse til brug af underdatabehandlere. Databehandleren skal skriftligt underrette den dataansvarlige om eventuelle planlagte ændringer vedrørende tilføjelse eller udskiftning af underdatabehandlere med mindst </w:t>
      </w:r>
      <w:r w:rsidRPr="00E33A5F">
        <w:rPr>
          <w:rFonts w:asciiTheme="minorHAnsi" w:hAnsiTheme="minorHAnsi" w:cstheme="minorHAnsi"/>
        </w:rPr>
        <w:t>3 dages</w:t>
      </w:r>
      <w:r w:rsidRPr="00E33A5F">
        <w:rPr>
          <w:rFonts w:asciiTheme="minorHAnsi" w:hAnsiTheme="minorHAnsi" w:cstheme="minorHAnsi"/>
          <w:color w:val="000000"/>
        </w:rPr>
        <w:t xml:space="preserve"> varsel og </w:t>
      </w:r>
      <w:r w:rsidRPr="00E33A5F">
        <w:rPr>
          <w:rFonts w:asciiTheme="minorHAnsi" w:hAnsiTheme="minorHAnsi" w:cstheme="minorHAnsi"/>
        </w:rPr>
        <w:t>på den måde</w:t>
      </w:r>
      <w:r w:rsidRPr="00E33A5F">
        <w:rPr>
          <w:rFonts w:asciiTheme="minorHAnsi" w:hAnsiTheme="minorHAnsi" w:cstheme="minorHAnsi"/>
          <w:color w:val="000000"/>
        </w:rPr>
        <w:t xml:space="preserve"> give den dataansvarlige mulighed for at gøre indsigelse mod ændringerne inden brugen af de omhandlede underdatabehandlere. Længere varsel for underretning i forbindelse med specifikke behandlingsaktiviteter kan angives i bilag B. Listen over underdatabehandlere, som den dataansvarlige allerede har godkendt, fremgår af bilag B.</w:t>
      </w:r>
    </w:p>
    <w:p w14:paraId="0000003A" w14:textId="57CBECB4" w:rsidR="002B2942" w:rsidRPr="009310A5" w:rsidRDefault="005838FF" w:rsidP="00BE0BDD">
      <w:pPr>
        <w:pStyle w:val="Listeafsnit"/>
        <w:numPr>
          <w:ilvl w:val="1"/>
          <w:numId w:val="15"/>
        </w:numPr>
        <w:ind w:left="709" w:hanging="709"/>
        <w:rPr>
          <w:rFonts w:asciiTheme="minorHAnsi" w:hAnsiTheme="minorHAnsi" w:cstheme="minorHAnsi"/>
        </w:rPr>
      </w:pPr>
      <w:r w:rsidRPr="009310A5">
        <w:rPr>
          <w:rFonts w:asciiTheme="minorHAnsi" w:hAnsiTheme="minorHAnsi" w:cstheme="minorHAnsi"/>
        </w:rPr>
        <w:t xml:space="preserve">Når databehandleren gør brug af en underdatabehandler på vegne af den dataansvarlige, skal databehandleren, gennem skriftlig aftale, pålægge underdatabehandleren de samme forpligtelser for databehandling, som der fremgår af denne aftale. På den måde stilles der garanti for, at underdatabehandleren vil gennemføre de samme tekniske og organisatoriske foranstaltninger, som databehandleren. Således overholdes kravene i denne aftale og i henhold til databeskyttelsesforordningen. </w:t>
      </w:r>
    </w:p>
    <w:p w14:paraId="0000003B" w14:textId="77777777" w:rsidR="002B2942" w:rsidRPr="00E33A5F" w:rsidRDefault="005838FF" w:rsidP="00BE0BDD">
      <w:pPr>
        <w:ind w:left="709"/>
        <w:rPr>
          <w:rFonts w:asciiTheme="minorHAnsi" w:hAnsiTheme="minorHAnsi" w:cstheme="minorHAnsi"/>
          <w:color w:val="000000"/>
        </w:rPr>
      </w:pPr>
      <w:r w:rsidRPr="00E33A5F">
        <w:rPr>
          <w:rFonts w:asciiTheme="minorHAnsi" w:hAnsiTheme="minorHAnsi" w:cstheme="minorHAnsi"/>
          <w:color w:val="000000"/>
        </w:rPr>
        <w:t xml:space="preserve">Databehandleren er derfor ansvarlig for at kræve, at underdatabehandleren som minimum overholder databehandlerens forpligtelser </w:t>
      </w:r>
      <w:r w:rsidRPr="00E33A5F">
        <w:rPr>
          <w:rFonts w:asciiTheme="minorHAnsi" w:hAnsiTheme="minorHAnsi" w:cstheme="minorHAnsi"/>
        </w:rPr>
        <w:t xml:space="preserve">i denne aftale </w:t>
      </w:r>
      <w:r w:rsidRPr="00E33A5F">
        <w:rPr>
          <w:rFonts w:asciiTheme="minorHAnsi" w:hAnsiTheme="minorHAnsi" w:cstheme="minorHAnsi"/>
          <w:color w:val="000000"/>
        </w:rPr>
        <w:t>og databeskyttelsesforordningen.</w:t>
      </w:r>
    </w:p>
    <w:p w14:paraId="7D54AC61"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lastRenderedPageBreak/>
        <w:t xml:space="preserve">Kopi af </w:t>
      </w:r>
      <w:r w:rsidRPr="009310A5">
        <w:rPr>
          <w:rFonts w:asciiTheme="minorHAnsi" w:hAnsiTheme="minorHAnsi" w:cstheme="minorHAnsi"/>
        </w:rPr>
        <w:t>u</w:t>
      </w:r>
      <w:r w:rsidRPr="009310A5">
        <w:rPr>
          <w:rFonts w:asciiTheme="minorHAnsi" w:hAnsiTheme="minorHAnsi" w:cstheme="minorHAnsi"/>
          <w:color w:val="000000"/>
        </w:rPr>
        <w:t>nderdatabehandleraftale</w:t>
      </w:r>
      <w:r w:rsidRPr="009310A5">
        <w:rPr>
          <w:rFonts w:asciiTheme="minorHAnsi" w:hAnsiTheme="minorHAnsi" w:cstheme="minorHAnsi"/>
        </w:rPr>
        <w:t xml:space="preserve"> samt eventuelle ændringer sendes til den dataansvarlige. På den måde kan man sikre sig, at disse samme forpligtelser i forhold til databeskyttelse er pålagt underdatabehandleren. </w:t>
      </w:r>
      <w:r w:rsidRPr="009310A5">
        <w:rPr>
          <w:rFonts w:asciiTheme="minorHAnsi" w:hAnsiTheme="minorHAnsi" w:cstheme="minorHAnsi"/>
          <w:color w:val="000000"/>
        </w:rPr>
        <w:br/>
        <w:t>Bestemmelser om kommercielle vilkår, som ikke påvirker det databeskyttelsesretlige indhold af underdatabehandleraftalen, skal ikke sendes til den dataansvarlige.</w:t>
      </w:r>
    </w:p>
    <w:p w14:paraId="46732E40" w14:textId="77777777" w:rsidR="009310A5" w:rsidRDefault="009310A5" w:rsidP="00BE0BDD">
      <w:pPr>
        <w:pStyle w:val="Listeafsnit"/>
        <w:ind w:left="709"/>
        <w:rPr>
          <w:rFonts w:asciiTheme="minorHAnsi" w:hAnsiTheme="minorHAnsi" w:cstheme="minorHAnsi"/>
          <w:color w:val="000000"/>
        </w:rPr>
      </w:pPr>
    </w:p>
    <w:p w14:paraId="0130F09D"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Den dataansvarlige ska</w:t>
      </w:r>
      <w:r w:rsidRPr="009310A5">
        <w:rPr>
          <w:rFonts w:asciiTheme="minorHAnsi" w:hAnsiTheme="minorHAnsi" w:cstheme="minorHAnsi"/>
        </w:rPr>
        <w:t xml:space="preserve">l nævnes som begunstiget tredjemand i aftalen mellem databehandleren og underdatabehandleren. Således kan den dataansvarlige indtræde i databehandlerens rettigheder i tilfælde af konkurs. Derved er den dataansvarlige i stand til at </w:t>
      </w:r>
      <w:r w:rsidRPr="009310A5">
        <w:rPr>
          <w:rFonts w:asciiTheme="minorHAnsi" w:hAnsiTheme="minorHAnsi" w:cstheme="minorHAnsi"/>
          <w:color w:val="000000"/>
        </w:rPr>
        <w:t>instruere underdatabehandleren i at slette eller tilbagelevere personoplysningerne.</w:t>
      </w:r>
    </w:p>
    <w:p w14:paraId="4D8B6C75" w14:textId="77777777" w:rsidR="009310A5" w:rsidRPr="009310A5" w:rsidRDefault="009310A5" w:rsidP="00BE0BDD">
      <w:pPr>
        <w:pStyle w:val="Listeafsnit"/>
        <w:rPr>
          <w:rFonts w:asciiTheme="minorHAnsi" w:hAnsiTheme="minorHAnsi" w:cstheme="minorHAnsi"/>
          <w:color w:val="000000"/>
        </w:rPr>
      </w:pPr>
    </w:p>
    <w:p w14:paraId="0000003E" w14:textId="5574E98F"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Hvis underdatabehandleren ikke opfylder sine databeskyttelsesforpligtelser, er det databehandlerens ansvar</w:t>
      </w:r>
      <w:r w:rsidRPr="009310A5">
        <w:rPr>
          <w:rFonts w:asciiTheme="minorHAnsi" w:hAnsiTheme="minorHAnsi" w:cstheme="minorHAnsi"/>
        </w:rPr>
        <w:t xml:space="preserve"> at opfylde underdatabehandlerens forpligtelser. </w:t>
      </w:r>
      <w:r w:rsidRPr="009310A5">
        <w:rPr>
          <w:rFonts w:asciiTheme="minorHAnsi" w:hAnsiTheme="minorHAnsi" w:cstheme="minorHAnsi"/>
          <w:color w:val="000000"/>
        </w:rPr>
        <w:t xml:space="preserve">Dette påvirker ikke de registreredes rettigheder, der følger af databeskyttelsesforordningen, herunder særligt forordningens artikel 79 og 82, over for den dataansvarlige og databehandleren, herunder underdatabehandleren. </w:t>
      </w:r>
    </w:p>
    <w:p w14:paraId="0000003F" w14:textId="77777777" w:rsidR="002B2942" w:rsidRPr="00E33A5F" w:rsidRDefault="002B2942" w:rsidP="00BE0BDD">
      <w:pPr>
        <w:rPr>
          <w:rFonts w:asciiTheme="minorHAnsi" w:hAnsiTheme="minorHAnsi" w:cstheme="minorHAnsi"/>
          <w:color w:val="000000"/>
          <w:u w:val="single"/>
        </w:rPr>
      </w:pPr>
    </w:p>
    <w:p w14:paraId="00000040" w14:textId="35461A96" w:rsidR="002B2942" w:rsidRPr="009310A5" w:rsidRDefault="005838FF" w:rsidP="00BE0BDD">
      <w:pPr>
        <w:pStyle w:val="Listeafsnit"/>
        <w:numPr>
          <w:ilvl w:val="0"/>
          <w:numId w:val="15"/>
        </w:numPr>
        <w:ind w:left="709" w:hanging="709"/>
        <w:rPr>
          <w:rFonts w:asciiTheme="minorHAnsi" w:hAnsiTheme="minorHAnsi" w:cstheme="minorHAnsi"/>
          <w:color w:val="000000"/>
          <w:u w:val="single"/>
        </w:rPr>
      </w:pPr>
      <w:r w:rsidRPr="009310A5">
        <w:rPr>
          <w:rFonts w:asciiTheme="minorHAnsi" w:hAnsiTheme="minorHAnsi" w:cstheme="minorHAnsi"/>
          <w:color w:val="000000"/>
          <w:u w:val="single"/>
        </w:rPr>
        <w:t xml:space="preserve">Overførsel af </w:t>
      </w:r>
      <w:r w:rsidR="00E33A5F" w:rsidRPr="009310A5">
        <w:rPr>
          <w:rFonts w:asciiTheme="minorHAnsi" w:hAnsiTheme="minorHAnsi" w:cstheme="minorHAnsi"/>
          <w:color w:val="000000"/>
          <w:u w:val="single"/>
        </w:rPr>
        <w:t>data til</w:t>
      </w:r>
      <w:r w:rsidRPr="009310A5">
        <w:rPr>
          <w:rFonts w:asciiTheme="minorHAnsi" w:hAnsiTheme="minorHAnsi" w:cstheme="minorHAnsi"/>
          <w:color w:val="000000"/>
          <w:u w:val="single"/>
        </w:rPr>
        <w:t xml:space="preserve"> tredjelande eller internationale organisationer</w:t>
      </w:r>
    </w:p>
    <w:p w14:paraId="008635D8" w14:textId="77777777" w:rsidR="009310A5" w:rsidRDefault="009310A5" w:rsidP="00BE0BDD">
      <w:pPr>
        <w:pStyle w:val="Listeafsnit"/>
        <w:ind w:left="709"/>
        <w:rPr>
          <w:rFonts w:asciiTheme="minorHAnsi" w:hAnsiTheme="minorHAnsi" w:cstheme="minorHAnsi"/>
          <w:color w:val="000000"/>
        </w:rPr>
      </w:pPr>
    </w:p>
    <w:p w14:paraId="1DC5F28D"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Enhver overførsel af personoplysninger til tredjelande eller internationale organisationer må kun foretages af databehandleren på baggrund af dokumenteret </w:t>
      </w:r>
      <w:r w:rsidR="00E33A5F" w:rsidRPr="009310A5">
        <w:rPr>
          <w:rFonts w:asciiTheme="minorHAnsi" w:hAnsiTheme="minorHAnsi" w:cstheme="minorHAnsi"/>
          <w:color w:val="000000"/>
        </w:rPr>
        <w:t>instruks fra</w:t>
      </w:r>
      <w:r w:rsidRPr="009310A5">
        <w:rPr>
          <w:rFonts w:asciiTheme="minorHAnsi" w:hAnsiTheme="minorHAnsi" w:cstheme="minorHAnsi"/>
          <w:color w:val="000000"/>
        </w:rPr>
        <w:t xml:space="preserve"> den dataansvarlige</w:t>
      </w:r>
      <w:r w:rsidRPr="009310A5">
        <w:rPr>
          <w:rFonts w:asciiTheme="minorHAnsi" w:hAnsiTheme="minorHAnsi" w:cstheme="minorHAnsi"/>
        </w:rPr>
        <w:t>. En overførsel</w:t>
      </w:r>
      <w:r w:rsidRPr="009310A5">
        <w:rPr>
          <w:rFonts w:asciiTheme="minorHAnsi" w:hAnsiTheme="minorHAnsi" w:cstheme="minorHAnsi"/>
          <w:color w:val="000000"/>
        </w:rPr>
        <w:t xml:space="preserve"> skal altid ske i overensstemmelse med databeskyttelsesforordningens kapitel V.</w:t>
      </w:r>
    </w:p>
    <w:p w14:paraId="0E8E643C" w14:textId="77777777" w:rsidR="009310A5" w:rsidRDefault="009310A5" w:rsidP="00BE0BDD">
      <w:pPr>
        <w:pStyle w:val="Listeafsnit"/>
        <w:ind w:left="709"/>
        <w:rPr>
          <w:rFonts w:asciiTheme="minorHAnsi" w:hAnsiTheme="minorHAnsi" w:cstheme="minorHAnsi"/>
          <w:color w:val="000000"/>
        </w:rPr>
      </w:pPr>
    </w:p>
    <w:p w14:paraId="0E76FBC1"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Hvis overførsel af personoplysninger til tredjelande eller internationale organisationer, som databehandleren ikke er blevet instrueret i at foretage af den dataansvarlige, skal databehandleren underrette den dataansvarlige om retlige krav inden behandling</w:t>
      </w:r>
      <w:r w:rsidRPr="009310A5">
        <w:rPr>
          <w:rFonts w:asciiTheme="minorHAnsi" w:hAnsiTheme="minorHAnsi" w:cstheme="minorHAnsi"/>
        </w:rPr>
        <w:t xml:space="preserve"> </w:t>
      </w:r>
      <w:r w:rsidR="00E33A5F" w:rsidRPr="009310A5">
        <w:rPr>
          <w:rFonts w:asciiTheme="minorHAnsi" w:hAnsiTheme="minorHAnsi" w:cstheme="minorHAnsi"/>
        </w:rPr>
        <w:t xml:space="preserve">- </w:t>
      </w:r>
      <w:r w:rsidR="00E33A5F" w:rsidRPr="009310A5">
        <w:rPr>
          <w:rFonts w:asciiTheme="minorHAnsi" w:hAnsiTheme="minorHAnsi" w:cstheme="minorHAnsi"/>
          <w:color w:val="000000"/>
        </w:rPr>
        <w:t>medmindre</w:t>
      </w:r>
      <w:r w:rsidRPr="009310A5">
        <w:rPr>
          <w:rFonts w:asciiTheme="minorHAnsi" w:hAnsiTheme="minorHAnsi" w:cstheme="minorHAnsi"/>
          <w:color w:val="000000"/>
        </w:rPr>
        <w:t xml:space="preserve"> den pågældende ret forbyder en sådan underretning, af hensyn til vigtige samfundsmæssige interesser.</w:t>
      </w:r>
    </w:p>
    <w:p w14:paraId="05A4D0B1" w14:textId="77777777" w:rsidR="009310A5" w:rsidRPr="009310A5" w:rsidRDefault="009310A5" w:rsidP="00BE0BDD">
      <w:pPr>
        <w:pStyle w:val="Listeafsnit"/>
        <w:rPr>
          <w:rFonts w:asciiTheme="minorHAnsi" w:hAnsiTheme="minorHAnsi" w:cstheme="minorHAnsi"/>
          <w:color w:val="000000"/>
        </w:rPr>
      </w:pPr>
    </w:p>
    <w:p w14:paraId="00000044" w14:textId="3E1388E1"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 xml:space="preserve">Uden dokumenteret instruks fra den dataansvarlige, </w:t>
      </w:r>
      <w:r w:rsidRPr="009310A5">
        <w:rPr>
          <w:rFonts w:asciiTheme="minorHAnsi" w:hAnsiTheme="minorHAnsi" w:cstheme="minorHAnsi"/>
        </w:rPr>
        <w:t xml:space="preserve">er det ikke tilladt at databehandleren: </w:t>
      </w:r>
    </w:p>
    <w:p w14:paraId="00000045" w14:textId="77777777" w:rsidR="002B2942" w:rsidRPr="00E33A5F" w:rsidRDefault="005838FF" w:rsidP="00BE0BDD">
      <w:pPr>
        <w:numPr>
          <w:ilvl w:val="0"/>
          <w:numId w:val="5"/>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o</w:t>
      </w:r>
      <w:r w:rsidRPr="00E33A5F">
        <w:rPr>
          <w:rFonts w:asciiTheme="minorHAnsi" w:hAnsiTheme="minorHAnsi" w:cstheme="minorHAnsi"/>
          <w:color w:val="000000"/>
        </w:rPr>
        <w:t>verfører personoplysninger til en dataansvarlig eller databehandler i et tredjeland eller en international organisation</w:t>
      </w:r>
    </w:p>
    <w:p w14:paraId="00000046" w14:textId="77777777" w:rsidR="002B2942" w:rsidRPr="00E33A5F" w:rsidRDefault="005838FF" w:rsidP="00BE0BDD">
      <w:pPr>
        <w:numPr>
          <w:ilvl w:val="0"/>
          <w:numId w:val="5"/>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o</w:t>
      </w:r>
      <w:r w:rsidRPr="00E33A5F">
        <w:rPr>
          <w:rFonts w:asciiTheme="minorHAnsi" w:hAnsiTheme="minorHAnsi" w:cstheme="minorHAnsi"/>
          <w:color w:val="000000"/>
        </w:rPr>
        <w:t>verlader behandling af personoplysninger til en underdatabehandler i et tredjeland</w:t>
      </w:r>
    </w:p>
    <w:p w14:paraId="00000047" w14:textId="77777777" w:rsidR="002B2942" w:rsidRPr="00E33A5F" w:rsidRDefault="005838FF" w:rsidP="00BE0BDD">
      <w:pPr>
        <w:numPr>
          <w:ilvl w:val="0"/>
          <w:numId w:val="5"/>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rPr>
        <w:t>b</w:t>
      </w:r>
      <w:r w:rsidRPr="00E33A5F">
        <w:rPr>
          <w:rFonts w:asciiTheme="minorHAnsi" w:hAnsiTheme="minorHAnsi" w:cstheme="minorHAnsi"/>
          <w:color w:val="000000"/>
        </w:rPr>
        <w:t>ehandler personoplysningerne i et tredjeland</w:t>
      </w:r>
    </w:p>
    <w:p w14:paraId="3505E193" w14:textId="77777777" w:rsid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Den dataansvarliges instruks vedrørende overførsel af personoplysninger til et tredjeland, herunder det eventuelle overførselsgrundlag i databeskyttelsesforordningens kapitel V, som overførslen er baseret på, skal angives i bilag C.6.</w:t>
      </w:r>
    </w:p>
    <w:p w14:paraId="78E8C477" w14:textId="77777777" w:rsidR="009310A5" w:rsidRDefault="009310A5" w:rsidP="00BE0BDD">
      <w:pPr>
        <w:pStyle w:val="Listeafsnit"/>
        <w:ind w:left="709"/>
        <w:rPr>
          <w:rFonts w:asciiTheme="minorHAnsi" w:hAnsiTheme="minorHAnsi" w:cstheme="minorHAnsi"/>
          <w:color w:val="000000"/>
        </w:rPr>
      </w:pPr>
    </w:p>
    <w:p w14:paraId="00000049" w14:textId="3DAB8A63"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Bestemmelserne i denn</w:t>
      </w:r>
      <w:r w:rsidRPr="009310A5">
        <w:rPr>
          <w:rFonts w:asciiTheme="minorHAnsi" w:hAnsiTheme="minorHAnsi" w:cstheme="minorHAnsi"/>
        </w:rPr>
        <w:t>e aftale</w:t>
      </w:r>
      <w:r w:rsidRPr="009310A5">
        <w:rPr>
          <w:rFonts w:asciiTheme="minorHAnsi" w:hAnsiTheme="minorHAnsi" w:cstheme="minorHAnsi"/>
          <w:color w:val="000000"/>
        </w:rPr>
        <w:t xml:space="preserve"> skal ikke forveksles med standardkontraktsbestemmelser i databeskyttelsesforordningens artikel 46, stk. 2, litra c og d</w:t>
      </w:r>
      <w:r w:rsidRPr="009310A5">
        <w:rPr>
          <w:rFonts w:asciiTheme="minorHAnsi" w:hAnsiTheme="minorHAnsi" w:cstheme="minorHAnsi"/>
        </w:rPr>
        <w:t xml:space="preserve">. Aftalen </w:t>
      </w:r>
      <w:r w:rsidR="00E33A5F" w:rsidRPr="009310A5">
        <w:rPr>
          <w:rFonts w:asciiTheme="minorHAnsi" w:hAnsiTheme="minorHAnsi" w:cstheme="minorHAnsi"/>
        </w:rPr>
        <w:t>alene</w:t>
      </w:r>
      <w:r w:rsidR="00E33A5F" w:rsidRPr="009310A5">
        <w:rPr>
          <w:rFonts w:asciiTheme="minorHAnsi" w:hAnsiTheme="minorHAnsi" w:cstheme="minorHAnsi"/>
          <w:color w:val="000000"/>
        </w:rPr>
        <w:t xml:space="preserve"> kan</w:t>
      </w:r>
      <w:r w:rsidRPr="009310A5">
        <w:rPr>
          <w:rFonts w:asciiTheme="minorHAnsi" w:hAnsiTheme="minorHAnsi" w:cstheme="minorHAnsi"/>
          <w:color w:val="000000"/>
        </w:rPr>
        <w:t xml:space="preserve"> ikke udgøre et grundlag for overførsel af personoplysninger, den skal være i overensstemmelse med </w:t>
      </w:r>
      <w:r w:rsidRPr="009310A5">
        <w:rPr>
          <w:rFonts w:asciiTheme="minorHAnsi" w:hAnsiTheme="minorHAnsi" w:cstheme="minorHAnsi"/>
        </w:rPr>
        <w:t xml:space="preserve">databeskyttelsesforordningen. </w:t>
      </w:r>
    </w:p>
    <w:p w14:paraId="0000004A" w14:textId="77777777" w:rsidR="002B2942" w:rsidRPr="00E33A5F" w:rsidRDefault="002B2942" w:rsidP="00BE0BDD">
      <w:pPr>
        <w:rPr>
          <w:rFonts w:asciiTheme="minorHAnsi" w:hAnsiTheme="minorHAnsi" w:cstheme="minorHAnsi"/>
          <w:color w:val="000000"/>
        </w:rPr>
      </w:pPr>
    </w:p>
    <w:p w14:paraId="0000004B" w14:textId="07E5FBC9" w:rsidR="002B2942" w:rsidRDefault="005838FF" w:rsidP="00BE0BDD">
      <w:pPr>
        <w:pStyle w:val="Listeafsnit"/>
        <w:numPr>
          <w:ilvl w:val="0"/>
          <w:numId w:val="15"/>
        </w:numPr>
        <w:ind w:left="709" w:hanging="709"/>
        <w:rPr>
          <w:rFonts w:asciiTheme="minorHAnsi" w:hAnsiTheme="minorHAnsi" w:cstheme="minorHAnsi"/>
          <w:color w:val="000000"/>
          <w:u w:val="single"/>
        </w:rPr>
      </w:pPr>
      <w:r w:rsidRPr="009310A5">
        <w:rPr>
          <w:rFonts w:asciiTheme="minorHAnsi" w:hAnsiTheme="minorHAnsi" w:cstheme="minorHAnsi"/>
          <w:color w:val="000000"/>
          <w:u w:val="single"/>
        </w:rPr>
        <w:t>Bistand til den dataansvarlige</w:t>
      </w:r>
    </w:p>
    <w:p w14:paraId="1CF90698" w14:textId="77777777" w:rsidR="009310A5" w:rsidRPr="009310A5" w:rsidRDefault="009310A5" w:rsidP="00BE0BDD">
      <w:pPr>
        <w:pStyle w:val="Listeafsnit"/>
        <w:ind w:left="709"/>
        <w:rPr>
          <w:rFonts w:asciiTheme="minorHAnsi" w:hAnsiTheme="minorHAnsi" w:cstheme="minorHAnsi"/>
          <w:color w:val="000000"/>
          <w:u w:val="single"/>
        </w:rPr>
      </w:pPr>
    </w:p>
    <w:p w14:paraId="0000004C" w14:textId="51E1B8FE"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Databehandleren støtter</w:t>
      </w:r>
      <w:r w:rsidRPr="009310A5">
        <w:rPr>
          <w:rFonts w:asciiTheme="minorHAnsi" w:hAnsiTheme="minorHAnsi" w:cstheme="minorHAnsi"/>
        </w:rPr>
        <w:t xml:space="preserve"> </w:t>
      </w:r>
      <w:r w:rsidRPr="009310A5">
        <w:rPr>
          <w:rFonts w:asciiTheme="minorHAnsi" w:hAnsiTheme="minorHAnsi" w:cstheme="minorHAnsi"/>
          <w:color w:val="000000"/>
        </w:rPr>
        <w:t>så vidt det er muligt den dataansvarlige, ved hjælp af passende tekniske og organisatoriske foranstaltninger, for at sikre opfyldelse af den dataansvarliges forpligtelse</w:t>
      </w:r>
      <w:r w:rsidRPr="009310A5">
        <w:rPr>
          <w:rFonts w:asciiTheme="minorHAnsi" w:hAnsiTheme="minorHAnsi" w:cstheme="minorHAnsi"/>
        </w:rPr>
        <w:t>r.</w:t>
      </w:r>
      <w:r w:rsidRPr="009310A5">
        <w:rPr>
          <w:rFonts w:asciiTheme="minorHAnsi" w:hAnsiTheme="minorHAnsi" w:cstheme="minorHAnsi"/>
          <w:color w:val="000000"/>
        </w:rPr>
        <w:t xml:space="preserve"> </w:t>
      </w:r>
    </w:p>
    <w:p w14:paraId="0000004D" w14:textId="77777777" w:rsidR="002B2942" w:rsidRPr="00E33A5F" w:rsidRDefault="005838FF" w:rsidP="00BE0BDD">
      <w:pPr>
        <w:ind w:left="567"/>
        <w:rPr>
          <w:rFonts w:asciiTheme="minorHAnsi" w:hAnsiTheme="minorHAnsi" w:cstheme="minorHAnsi"/>
          <w:color w:val="000000"/>
        </w:rPr>
      </w:pPr>
      <w:r w:rsidRPr="00E33A5F">
        <w:rPr>
          <w:rFonts w:asciiTheme="minorHAnsi" w:hAnsiTheme="minorHAnsi" w:cstheme="minorHAnsi"/>
        </w:rPr>
        <w:t>D</w:t>
      </w:r>
      <w:r w:rsidRPr="00E33A5F">
        <w:rPr>
          <w:rFonts w:asciiTheme="minorHAnsi" w:hAnsiTheme="minorHAnsi" w:cstheme="minorHAnsi"/>
          <w:color w:val="000000"/>
        </w:rPr>
        <w:t>atabehandleren skal bistå den dataansvarlige</w:t>
      </w:r>
      <w:r w:rsidRPr="00E33A5F">
        <w:rPr>
          <w:rFonts w:asciiTheme="minorHAnsi" w:hAnsiTheme="minorHAnsi" w:cstheme="minorHAnsi"/>
        </w:rPr>
        <w:t xml:space="preserve"> når man </w:t>
      </w:r>
      <w:r w:rsidRPr="00E33A5F">
        <w:rPr>
          <w:rFonts w:asciiTheme="minorHAnsi" w:hAnsiTheme="minorHAnsi" w:cstheme="minorHAnsi"/>
          <w:color w:val="000000"/>
        </w:rPr>
        <w:t>sikrer overholdelsen af:</w:t>
      </w:r>
    </w:p>
    <w:p w14:paraId="0000004E"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o</w:t>
      </w:r>
      <w:r w:rsidRPr="00E33A5F">
        <w:rPr>
          <w:rFonts w:asciiTheme="minorHAnsi" w:hAnsiTheme="minorHAnsi" w:cstheme="minorHAnsi"/>
          <w:color w:val="000000"/>
        </w:rPr>
        <w:t>plysningspligten ved indsamling af personoplysninger hos den registrerede</w:t>
      </w:r>
    </w:p>
    <w:p w14:paraId="0000004F"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o</w:t>
      </w:r>
      <w:r w:rsidRPr="00E33A5F">
        <w:rPr>
          <w:rFonts w:asciiTheme="minorHAnsi" w:hAnsiTheme="minorHAnsi" w:cstheme="minorHAnsi"/>
          <w:color w:val="000000"/>
        </w:rPr>
        <w:t>plysningspligten, hvis personoplysninger ikke er indsamlet hos den registrerede</w:t>
      </w:r>
    </w:p>
    <w:p w14:paraId="00000050"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color w:val="000000"/>
        </w:rPr>
        <w:t>Indsigtsretten</w:t>
      </w:r>
    </w:p>
    <w:p w14:paraId="00000051"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etten til berigtigelse</w:t>
      </w:r>
    </w:p>
    <w:p w14:paraId="00000052"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etten til sletning af data (”retten til at blive glemt”)</w:t>
      </w:r>
    </w:p>
    <w:p w14:paraId="00000053"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etten til begrænsning af behandling</w:t>
      </w:r>
    </w:p>
    <w:p w14:paraId="00000054"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u</w:t>
      </w:r>
      <w:r w:rsidRPr="00E33A5F">
        <w:rPr>
          <w:rFonts w:asciiTheme="minorHAnsi" w:hAnsiTheme="minorHAnsi" w:cstheme="minorHAnsi"/>
          <w:color w:val="000000"/>
        </w:rPr>
        <w:t>nderretningspligten i forbindelse med berigtigelse eller sletning af personoplysninger eller begrænsning af behandling</w:t>
      </w:r>
    </w:p>
    <w:p w14:paraId="00000055"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 xml:space="preserve">etten til </w:t>
      </w:r>
      <w:proofErr w:type="spellStart"/>
      <w:r w:rsidRPr="00E33A5F">
        <w:rPr>
          <w:rFonts w:asciiTheme="minorHAnsi" w:hAnsiTheme="minorHAnsi" w:cstheme="minorHAnsi"/>
          <w:color w:val="000000"/>
        </w:rPr>
        <w:t>dataportabilitet</w:t>
      </w:r>
      <w:proofErr w:type="spellEnd"/>
    </w:p>
    <w:p w14:paraId="00000056" w14:textId="77777777" w:rsidR="002B2942" w:rsidRPr="00E33A5F" w:rsidRDefault="005838FF" w:rsidP="00BE0BDD">
      <w:pPr>
        <w:numPr>
          <w:ilvl w:val="0"/>
          <w:numId w:val="6"/>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etten til indsigelse</w:t>
      </w:r>
    </w:p>
    <w:p w14:paraId="00000057" w14:textId="77777777" w:rsidR="002B2942" w:rsidRPr="00E33A5F" w:rsidRDefault="005838FF" w:rsidP="00BE0BDD">
      <w:pPr>
        <w:numPr>
          <w:ilvl w:val="0"/>
          <w:numId w:val="6"/>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rPr>
        <w:t>r</w:t>
      </w:r>
      <w:r w:rsidRPr="00E33A5F">
        <w:rPr>
          <w:rFonts w:asciiTheme="minorHAnsi" w:hAnsiTheme="minorHAnsi" w:cstheme="minorHAnsi"/>
          <w:color w:val="000000"/>
        </w:rPr>
        <w:t>etten til ikke at være genstand for en afgørelse, der alene er baseret på automatisk behandling, herunder profilering</w:t>
      </w:r>
    </w:p>
    <w:p w14:paraId="00000058" w14:textId="0027C8DF" w:rsidR="002B2942" w:rsidRPr="009310A5" w:rsidRDefault="005838FF" w:rsidP="00BE0BDD">
      <w:pPr>
        <w:pStyle w:val="Listeafsnit"/>
        <w:numPr>
          <w:ilvl w:val="1"/>
          <w:numId w:val="15"/>
        </w:numPr>
        <w:ind w:left="709" w:hanging="709"/>
        <w:rPr>
          <w:rFonts w:asciiTheme="minorHAnsi" w:hAnsiTheme="minorHAnsi" w:cstheme="minorHAnsi"/>
          <w:color w:val="000000"/>
        </w:rPr>
      </w:pPr>
      <w:r w:rsidRPr="009310A5">
        <w:rPr>
          <w:rFonts w:asciiTheme="minorHAnsi" w:hAnsiTheme="minorHAnsi" w:cstheme="minorHAnsi"/>
          <w:color w:val="000000"/>
        </w:rPr>
        <w:t>I tillæg til databehandlerens forpligtelse til at bistå den dataansvarlige i henhold til Bestemmelse 6.3., bistår databehandleren endvidere</w:t>
      </w:r>
      <w:r w:rsidRPr="009310A5">
        <w:rPr>
          <w:rFonts w:asciiTheme="minorHAnsi" w:hAnsiTheme="minorHAnsi" w:cstheme="minorHAnsi"/>
        </w:rPr>
        <w:t xml:space="preserve"> </w:t>
      </w:r>
      <w:r w:rsidRPr="009310A5">
        <w:rPr>
          <w:rFonts w:asciiTheme="minorHAnsi" w:hAnsiTheme="minorHAnsi" w:cstheme="minorHAnsi"/>
          <w:color w:val="000000"/>
        </w:rPr>
        <w:t>den dataansvarlige med:</w:t>
      </w:r>
    </w:p>
    <w:p w14:paraId="00000059" w14:textId="2D01A9F4" w:rsidR="002B2942" w:rsidRPr="00E33A5F" w:rsidRDefault="005838FF" w:rsidP="00BE0BDD">
      <w:pPr>
        <w:numPr>
          <w:ilvl w:val="0"/>
          <w:numId w:val="7"/>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d</w:t>
      </w:r>
      <w:r w:rsidRPr="00E33A5F">
        <w:rPr>
          <w:rFonts w:asciiTheme="minorHAnsi" w:hAnsiTheme="minorHAnsi" w:cstheme="minorHAnsi"/>
          <w:color w:val="000000"/>
        </w:rPr>
        <w:t>en dataansvarliges forpligtelse til at anmelde brud på persondatasikkerheden til den kompetente tilsynsmyndighed, medmindre at det er usandsynligt, at bruddet på persondatasikkerheden indebærer en risiko for</w:t>
      </w:r>
      <w:r w:rsidRPr="00E33A5F">
        <w:rPr>
          <w:rFonts w:asciiTheme="minorHAnsi" w:hAnsiTheme="minorHAnsi" w:cstheme="minorHAnsi"/>
        </w:rPr>
        <w:t xml:space="preserve"> de involverede </w:t>
      </w:r>
      <w:r w:rsidRPr="00E33A5F">
        <w:rPr>
          <w:rFonts w:asciiTheme="minorHAnsi" w:hAnsiTheme="minorHAnsi" w:cstheme="minorHAnsi"/>
          <w:color w:val="000000"/>
        </w:rPr>
        <w:t>personers rettigheder eller frihedsrettigheder</w:t>
      </w:r>
    </w:p>
    <w:p w14:paraId="0000005A" w14:textId="33E1AE10" w:rsidR="002B2942" w:rsidRPr="00E33A5F" w:rsidRDefault="005838FF" w:rsidP="00BE0BDD">
      <w:pPr>
        <w:numPr>
          <w:ilvl w:val="0"/>
          <w:numId w:val="7"/>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rPr>
        <w:t>d</w:t>
      </w:r>
      <w:r w:rsidRPr="00E33A5F">
        <w:rPr>
          <w:rFonts w:asciiTheme="minorHAnsi" w:hAnsiTheme="minorHAnsi" w:cstheme="minorHAnsi"/>
          <w:color w:val="000000"/>
        </w:rPr>
        <w:t>en dataansvarliges forpligtelse til at underrette den registrerede om brud på persondatasikkerheden, når bruddet sandsynligvis vil medføre en høj risiko for fysiske personers rettigheder og frihedsrettigheder</w:t>
      </w:r>
    </w:p>
    <w:p w14:paraId="0000005B" w14:textId="73DF6D08" w:rsidR="002B2942" w:rsidRPr="00E33A5F" w:rsidRDefault="005838FF" w:rsidP="00BE0BDD">
      <w:pPr>
        <w:numPr>
          <w:ilvl w:val="0"/>
          <w:numId w:val="7"/>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color w:val="000000"/>
        </w:rPr>
        <w:t>den dataansvarliges forpligtelse til, forud for behandlingen, at foretage en konsekvensanalyse af de påtænkte aktiviteters konsekvenser for beskyttelse af personoplysninger</w:t>
      </w:r>
    </w:p>
    <w:p w14:paraId="0000005C" w14:textId="021892DE" w:rsidR="002B2942" w:rsidRPr="00E33A5F" w:rsidRDefault="005838FF" w:rsidP="00BE0BDD">
      <w:pPr>
        <w:numPr>
          <w:ilvl w:val="0"/>
          <w:numId w:val="7"/>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color w:val="000000"/>
        </w:rPr>
        <w:t xml:space="preserve">den dataansvarliges forpligtelse til at høre den kompetente tilsynsmyndighed, inden behandling, </w:t>
      </w:r>
      <w:r w:rsidRPr="00E33A5F">
        <w:rPr>
          <w:rFonts w:asciiTheme="minorHAnsi" w:hAnsiTheme="minorHAnsi" w:cstheme="minorHAnsi"/>
        </w:rPr>
        <w:t>hvis</w:t>
      </w:r>
      <w:r w:rsidRPr="00E33A5F">
        <w:rPr>
          <w:rFonts w:asciiTheme="minorHAnsi" w:hAnsiTheme="minorHAnsi" w:cstheme="minorHAnsi"/>
          <w:color w:val="000000"/>
        </w:rPr>
        <w:t xml:space="preserve"> en konsekvensanalyse viser, at behandlingen vil føre til høj </w:t>
      </w:r>
      <w:r w:rsidR="00E33A5F" w:rsidRPr="00E33A5F">
        <w:rPr>
          <w:rFonts w:asciiTheme="minorHAnsi" w:hAnsiTheme="minorHAnsi" w:cstheme="minorHAnsi"/>
          <w:color w:val="000000"/>
        </w:rPr>
        <w:t>risiko, i</w:t>
      </w:r>
      <w:r w:rsidRPr="00E33A5F">
        <w:rPr>
          <w:rFonts w:asciiTheme="minorHAnsi" w:hAnsiTheme="minorHAnsi" w:cstheme="minorHAnsi"/>
          <w:color w:val="000000"/>
        </w:rPr>
        <w:t xml:space="preserve"> mangel af foranstaltninger truffet af den dataansvarlige for at begrænse risikoen</w:t>
      </w:r>
    </w:p>
    <w:p w14:paraId="0000005D" w14:textId="5EC497F7" w:rsidR="002B2942" w:rsidRPr="00D7527D"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 xml:space="preserve">Parterne skal i bilag C angive de fornødne tekniske og organisatoriske foranstaltninger, hvormed databehandleren skal bistå den dataansvarlige samt i hvilket omfang og udstrækning. </w:t>
      </w:r>
      <w:r w:rsidR="00E33A5F" w:rsidRPr="00D7527D">
        <w:rPr>
          <w:rFonts w:asciiTheme="minorHAnsi" w:hAnsiTheme="minorHAnsi" w:cstheme="minorHAnsi"/>
          <w:color w:val="000000"/>
        </w:rPr>
        <w:t>Dette gælder</w:t>
      </w:r>
      <w:r w:rsidRPr="00D7527D">
        <w:rPr>
          <w:rFonts w:asciiTheme="minorHAnsi" w:hAnsiTheme="minorHAnsi" w:cstheme="minorHAnsi"/>
          <w:color w:val="000000"/>
        </w:rPr>
        <w:t xml:space="preserve"> for de forpligtelser, der følger af </w:t>
      </w:r>
      <w:r w:rsidRPr="00D7527D">
        <w:rPr>
          <w:rFonts w:asciiTheme="minorHAnsi" w:hAnsiTheme="minorHAnsi" w:cstheme="minorHAnsi"/>
        </w:rPr>
        <w:t>b</w:t>
      </w:r>
      <w:r w:rsidRPr="00D7527D">
        <w:rPr>
          <w:rFonts w:asciiTheme="minorHAnsi" w:hAnsiTheme="minorHAnsi" w:cstheme="minorHAnsi"/>
          <w:color w:val="000000"/>
        </w:rPr>
        <w:t>estemmelse 9.1. og 9.2.</w:t>
      </w:r>
    </w:p>
    <w:p w14:paraId="0000005E" w14:textId="05AD8DA6" w:rsidR="002B2942" w:rsidRDefault="002B2942" w:rsidP="00BE0BDD">
      <w:pPr>
        <w:rPr>
          <w:rFonts w:asciiTheme="minorHAnsi" w:hAnsiTheme="minorHAnsi" w:cstheme="minorHAnsi"/>
          <w:color w:val="000000"/>
          <w:u w:val="single"/>
        </w:rPr>
      </w:pPr>
    </w:p>
    <w:p w14:paraId="6E1FD146" w14:textId="77777777" w:rsidR="00690867" w:rsidRPr="00E33A5F" w:rsidRDefault="00690867" w:rsidP="00BE0BDD">
      <w:pPr>
        <w:rPr>
          <w:rFonts w:asciiTheme="minorHAnsi" w:hAnsiTheme="minorHAnsi" w:cstheme="minorHAnsi"/>
          <w:color w:val="000000"/>
          <w:u w:val="single"/>
        </w:rPr>
      </w:pPr>
    </w:p>
    <w:p w14:paraId="0000005F" w14:textId="632496BE" w:rsidR="002B2942" w:rsidRPr="00D7527D" w:rsidRDefault="005838FF" w:rsidP="00BE0BDD">
      <w:pPr>
        <w:pStyle w:val="Listeafsnit"/>
        <w:numPr>
          <w:ilvl w:val="0"/>
          <w:numId w:val="15"/>
        </w:numPr>
        <w:ind w:left="709" w:hanging="709"/>
        <w:rPr>
          <w:rFonts w:asciiTheme="minorHAnsi" w:hAnsiTheme="minorHAnsi" w:cstheme="minorHAnsi"/>
          <w:color w:val="000000"/>
          <w:u w:val="single"/>
        </w:rPr>
      </w:pPr>
      <w:r w:rsidRPr="00D7527D">
        <w:rPr>
          <w:rFonts w:asciiTheme="minorHAnsi" w:hAnsiTheme="minorHAnsi" w:cstheme="minorHAnsi"/>
          <w:u w:val="single"/>
        </w:rPr>
        <w:lastRenderedPageBreak/>
        <w:t>Hvis p</w:t>
      </w:r>
      <w:r w:rsidRPr="00D7527D">
        <w:rPr>
          <w:rFonts w:asciiTheme="minorHAnsi" w:hAnsiTheme="minorHAnsi" w:cstheme="minorHAnsi"/>
          <w:color w:val="000000"/>
          <w:u w:val="single"/>
        </w:rPr>
        <w:t>ersondatasikkerheden bliver brudt</w:t>
      </w:r>
    </w:p>
    <w:p w14:paraId="5B0C9B67" w14:textId="77777777" w:rsidR="00D7527D" w:rsidRDefault="00D7527D" w:rsidP="00BE0BDD">
      <w:pPr>
        <w:pStyle w:val="Listeafsnit"/>
        <w:ind w:left="709"/>
        <w:rPr>
          <w:rFonts w:asciiTheme="minorHAnsi" w:hAnsiTheme="minorHAnsi" w:cstheme="minorHAnsi"/>
          <w:color w:val="000000"/>
        </w:rPr>
      </w:pPr>
    </w:p>
    <w:p w14:paraId="5A3A27A5" w14:textId="77777777" w:rsidR="00D7527D"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Databehandleren underretter den dataansvarlige efter at være blevet opmærksom på, at der er sket et brud på persondatasikkerheden.</w:t>
      </w:r>
    </w:p>
    <w:p w14:paraId="6E192DAB" w14:textId="77777777" w:rsidR="00D7527D" w:rsidRDefault="00D7527D" w:rsidP="00BE0BDD">
      <w:pPr>
        <w:pStyle w:val="Listeafsnit"/>
        <w:ind w:left="709"/>
        <w:rPr>
          <w:rFonts w:asciiTheme="minorHAnsi" w:hAnsiTheme="minorHAnsi" w:cstheme="minorHAnsi"/>
          <w:color w:val="000000"/>
        </w:rPr>
      </w:pPr>
    </w:p>
    <w:p w14:paraId="0ABB96D7" w14:textId="77777777" w:rsidR="00D7527D"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 xml:space="preserve">Databehandlerens underretning til den dataansvarlige skal om muligt ske senest </w:t>
      </w:r>
      <w:r w:rsidRPr="00D7527D">
        <w:rPr>
          <w:rFonts w:asciiTheme="minorHAnsi" w:hAnsiTheme="minorHAnsi" w:cstheme="minorHAnsi"/>
        </w:rPr>
        <w:t>24 timer</w:t>
      </w:r>
      <w:r w:rsidRPr="00D7527D">
        <w:rPr>
          <w:rFonts w:asciiTheme="minorHAnsi" w:hAnsiTheme="minorHAnsi" w:cstheme="minorHAnsi"/>
          <w:color w:val="000000"/>
        </w:rPr>
        <w:t xml:space="preserve"> efter, at</w:t>
      </w:r>
      <w:r w:rsidRPr="00D7527D">
        <w:rPr>
          <w:rFonts w:asciiTheme="minorHAnsi" w:hAnsiTheme="minorHAnsi" w:cstheme="minorHAnsi"/>
        </w:rPr>
        <w:t xml:space="preserve"> bruddet er blevet opdaget, for</w:t>
      </w:r>
      <w:r w:rsidRPr="00D7527D">
        <w:rPr>
          <w:rFonts w:asciiTheme="minorHAnsi" w:hAnsiTheme="minorHAnsi" w:cstheme="minorHAnsi"/>
          <w:color w:val="000000"/>
        </w:rPr>
        <w:t xml:space="preserve"> at den dataansvarlige kan overholde sin forpligtelse til at anmelde bruddet på persondatasikkerheden til den kompetente tilsynsmyndighed, jf. databeskyttelsesforordningens artikel 33.</w:t>
      </w:r>
    </w:p>
    <w:p w14:paraId="59967246" w14:textId="77777777" w:rsidR="00D7527D" w:rsidRPr="00D7527D" w:rsidRDefault="00D7527D" w:rsidP="00BE0BDD">
      <w:pPr>
        <w:pStyle w:val="Listeafsnit"/>
        <w:rPr>
          <w:rFonts w:asciiTheme="minorHAnsi" w:hAnsiTheme="minorHAnsi" w:cstheme="minorHAnsi"/>
          <w:color w:val="000000"/>
        </w:rPr>
      </w:pPr>
    </w:p>
    <w:p w14:paraId="00000062" w14:textId="6C5EC515" w:rsidR="002B2942" w:rsidRPr="00D7527D"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 xml:space="preserve">I overensstemmelse med Bestemmelse 9.2.a skal databehandleren </w:t>
      </w:r>
      <w:r w:rsidRPr="00D7527D">
        <w:rPr>
          <w:rFonts w:asciiTheme="minorHAnsi" w:hAnsiTheme="minorHAnsi" w:cstheme="minorHAnsi"/>
        </w:rPr>
        <w:t>hjælpe</w:t>
      </w:r>
      <w:r w:rsidRPr="00D7527D">
        <w:rPr>
          <w:rFonts w:asciiTheme="minorHAnsi" w:hAnsiTheme="minorHAnsi" w:cstheme="minorHAnsi"/>
          <w:color w:val="000000"/>
        </w:rPr>
        <w:t xml:space="preserve"> den dataansvarlige med at foretage anmeldelse af bruddet til den kompetente tilsynsmyndighed. </w:t>
      </w:r>
      <w:r w:rsidRPr="00D7527D">
        <w:rPr>
          <w:rFonts w:asciiTheme="minorHAnsi" w:hAnsiTheme="minorHAnsi" w:cstheme="minorHAnsi"/>
        </w:rPr>
        <w:t>D</w:t>
      </w:r>
      <w:r w:rsidRPr="00D7527D">
        <w:rPr>
          <w:rFonts w:asciiTheme="minorHAnsi" w:hAnsiTheme="minorHAnsi" w:cstheme="minorHAnsi"/>
          <w:color w:val="000000"/>
        </w:rPr>
        <w:t xml:space="preserve">atabehandleren skal bistå med at </w:t>
      </w:r>
      <w:r w:rsidRPr="00D7527D">
        <w:rPr>
          <w:rFonts w:asciiTheme="minorHAnsi" w:hAnsiTheme="minorHAnsi" w:cstheme="minorHAnsi"/>
        </w:rPr>
        <w:t xml:space="preserve">viderebringe </w:t>
      </w:r>
      <w:r w:rsidR="00E33A5F" w:rsidRPr="00D7527D">
        <w:rPr>
          <w:rFonts w:asciiTheme="minorHAnsi" w:hAnsiTheme="minorHAnsi" w:cstheme="minorHAnsi"/>
        </w:rPr>
        <w:t xml:space="preserve">følgende </w:t>
      </w:r>
      <w:r w:rsidR="00E33A5F" w:rsidRPr="00D7527D">
        <w:rPr>
          <w:rFonts w:asciiTheme="minorHAnsi" w:hAnsiTheme="minorHAnsi" w:cstheme="minorHAnsi"/>
          <w:color w:val="000000"/>
        </w:rPr>
        <w:t>information</w:t>
      </w:r>
      <w:r w:rsidRPr="00D7527D">
        <w:rPr>
          <w:rFonts w:asciiTheme="minorHAnsi" w:hAnsiTheme="minorHAnsi" w:cstheme="minorHAnsi"/>
          <w:color w:val="000000"/>
        </w:rPr>
        <w:t>, som ifølge artikel 33, stk. 3, skal fremgå af den dataansvarliges anmeldelse af bruddet til den kompetente tilsynsmyndighed:</w:t>
      </w:r>
    </w:p>
    <w:p w14:paraId="00000063" w14:textId="77777777" w:rsidR="002B2942" w:rsidRPr="00E33A5F" w:rsidRDefault="005838FF" w:rsidP="00BE0BDD">
      <w:pPr>
        <w:numPr>
          <w:ilvl w:val="0"/>
          <w:numId w:val="2"/>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color w:val="000000"/>
        </w:rPr>
        <w:t>karakteren af bruddet på persondatasikkerheden, herunder, hvis det er muligt,</w:t>
      </w:r>
      <w:r w:rsidRPr="00E33A5F">
        <w:rPr>
          <w:rFonts w:asciiTheme="minorHAnsi" w:hAnsiTheme="minorHAnsi" w:cstheme="minorHAnsi"/>
        </w:rPr>
        <w:t xml:space="preserve"> </w:t>
      </w:r>
      <w:r w:rsidRPr="00E33A5F">
        <w:rPr>
          <w:rFonts w:asciiTheme="minorHAnsi" w:hAnsiTheme="minorHAnsi" w:cstheme="minorHAnsi"/>
          <w:color w:val="000000"/>
        </w:rPr>
        <w:t>kategorierne og det omtrentlige antal berørte registrerede samt kategorierne og det omtrentlige antal berørte registreringer af personoplysninger</w:t>
      </w:r>
    </w:p>
    <w:p w14:paraId="00000064" w14:textId="77777777" w:rsidR="002B2942" w:rsidRPr="00E33A5F" w:rsidRDefault="005838FF" w:rsidP="00BE0BDD">
      <w:pPr>
        <w:numPr>
          <w:ilvl w:val="0"/>
          <w:numId w:val="2"/>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color w:val="000000"/>
        </w:rPr>
        <w:t>de sandsynlige konsekvenser af bruddet på persondatasikkerheden</w:t>
      </w:r>
    </w:p>
    <w:p w14:paraId="00000065" w14:textId="0068C9EC" w:rsidR="002B2942" w:rsidRPr="00E33A5F" w:rsidRDefault="005838FF" w:rsidP="00BE0BDD">
      <w:pPr>
        <w:numPr>
          <w:ilvl w:val="0"/>
          <w:numId w:val="2"/>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color w:val="000000"/>
        </w:rPr>
        <w:t xml:space="preserve">de foranstaltninger, som den dataansvarlige har truffet eller foreslår truffet for at håndtere bruddet på persondatasikkerheden, </w:t>
      </w:r>
      <w:r w:rsidRPr="00E33A5F">
        <w:rPr>
          <w:rFonts w:asciiTheme="minorHAnsi" w:hAnsiTheme="minorHAnsi" w:cstheme="minorHAnsi"/>
        </w:rPr>
        <w:t xml:space="preserve">og hvis det er relevant, </w:t>
      </w:r>
      <w:r w:rsidR="00E33A5F" w:rsidRPr="00E33A5F">
        <w:rPr>
          <w:rFonts w:asciiTheme="minorHAnsi" w:hAnsiTheme="minorHAnsi" w:cstheme="minorHAnsi"/>
        </w:rPr>
        <w:t xml:space="preserve">tiltag </w:t>
      </w:r>
      <w:r w:rsidR="00E33A5F" w:rsidRPr="00E33A5F">
        <w:rPr>
          <w:rFonts w:asciiTheme="minorHAnsi" w:hAnsiTheme="minorHAnsi" w:cstheme="minorHAnsi"/>
          <w:color w:val="000000"/>
        </w:rPr>
        <w:t>for</w:t>
      </w:r>
      <w:r w:rsidRPr="00E33A5F">
        <w:rPr>
          <w:rFonts w:asciiTheme="minorHAnsi" w:hAnsiTheme="minorHAnsi" w:cstheme="minorHAnsi"/>
          <w:color w:val="000000"/>
        </w:rPr>
        <w:t xml:space="preserve"> at begrænse dets mulige skadevirkninger</w:t>
      </w:r>
    </w:p>
    <w:p w14:paraId="00000066" w14:textId="5C14D01E" w:rsidR="002B2942" w:rsidRPr="00D7527D"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 xml:space="preserve">Parterne skal i bilag C angive den information, som databehandleren skal </w:t>
      </w:r>
      <w:r w:rsidRPr="00D7527D">
        <w:rPr>
          <w:rFonts w:asciiTheme="minorHAnsi" w:hAnsiTheme="minorHAnsi" w:cstheme="minorHAnsi"/>
        </w:rPr>
        <w:t>oplyse</w:t>
      </w:r>
      <w:r w:rsidRPr="00D7527D">
        <w:rPr>
          <w:rFonts w:asciiTheme="minorHAnsi" w:hAnsiTheme="minorHAnsi" w:cstheme="minorHAnsi"/>
          <w:color w:val="000000"/>
        </w:rPr>
        <w:t xml:space="preserve"> til den dataansvarlige </w:t>
      </w:r>
      <w:r w:rsidRPr="00D7527D">
        <w:rPr>
          <w:rFonts w:asciiTheme="minorHAnsi" w:hAnsiTheme="minorHAnsi" w:cstheme="minorHAnsi"/>
        </w:rPr>
        <w:t xml:space="preserve">for at opfylde dennes </w:t>
      </w:r>
      <w:r w:rsidRPr="00D7527D">
        <w:rPr>
          <w:rFonts w:asciiTheme="minorHAnsi" w:hAnsiTheme="minorHAnsi" w:cstheme="minorHAnsi"/>
          <w:color w:val="000000"/>
        </w:rPr>
        <w:t>forpligtelse til at anmelde brud på persondatasikkerheden til den kompetente tilsynsmyndighed.</w:t>
      </w:r>
    </w:p>
    <w:p w14:paraId="00000067" w14:textId="77777777" w:rsidR="002B2942" w:rsidRPr="00E33A5F" w:rsidRDefault="002B2942" w:rsidP="00BE0BDD">
      <w:pPr>
        <w:rPr>
          <w:rFonts w:asciiTheme="minorHAnsi" w:hAnsiTheme="minorHAnsi" w:cstheme="minorHAnsi"/>
          <w:color w:val="000000"/>
          <w:u w:val="single"/>
        </w:rPr>
      </w:pPr>
    </w:p>
    <w:p w14:paraId="00000068" w14:textId="30D22EF8" w:rsidR="002B2942" w:rsidRPr="00D7527D" w:rsidRDefault="005838FF" w:rsidP="00BE0BDD">
      <w:pPr>
        <w:pStyle w:val="Listeafsnit"/>
        <w:numPr>
          <w:ilvl w:val="0"/>
          <w:numId w:val="15"/>
        </w:numPr>
        <w:ind w:left="709" w:hanging="709"/>
        <w:rPr>
          <w:rFonts w:asciiTheme="minorHAnsi" w:hAnsiTheme="minorHAnsi" w:cstheme="minorHAnsi"/>
          <w:color w:val="000000"/>
          <w:u w:val="single"/>
        </w:rPr>
      </w:pPr>
      <w:r w:rsidRPr="00D7527D">
        <w:rPr>
          <w:rFonts w:asciiTheme="minorHAnsi" w:hAnsiTheme="minorHAnsi" w:cstheme="minorHAnsi"/>
          <w:color w:val="000000"/>
          <w:u w:val="single"/>
        </w:rPr>
        <w:t>Sletning af data og returnering af oplysninger</w:t>
      </w:r>
    </w:p>
    <w:p w14:paraId="2730719A" w14:textId="77777777" w:rsidR="00D7527D" w:rsidRDefault="00D7527D" w:rsidP="00BE0BDD">
      <w:pPr>
        <w:pStyle w:val="Listeafsnit"/>
        <w:ind w:left="709"/>
        <w:rPr>
          <w:rFonts w:asciiTheme="minorHAnsi" w:hAnsiTheme="minorHAnsi" w:cstheme="minorHAnsi"/>
          <w:color w:val="000000"/>
        </w:rPr>
      </w:pPr>
    </w:p>
    <w:p w14:paraId="50FB4999" w14:textId="4AF1F51E" w:rsidR="008F2098" w:rsidRDefault="005838FF" w:rsidP="00BE0BDD">
      <w:pPr>
        <w:pStyle w:val="Listeafsnit"/>
        <w:numPr>
          <w:ilvl w:val="1"/>
          <w:numId w:val="15"/>
        </w:numPr>
        <w:ind w:left="709" w:hanging="709"/>
        <w:rPr>
          <w:rFonts w:asciiTheme="minorHAnsi" w:hAnsiTheme="minorHAnsi" w:cstheme="minorHAnsi"/>
          <w:color w:val="000000"/>
        </w:rPr>
      </w:pPr>
      <w:r w:rsidRPr="00D7527D">
        <w:rPr>
          <w:rFonts w:asciiTheme="minorHAnsi" w:hAnsiTheme="minorHAnsi" w:cstheme="minorHAnsi"/>
          <w:color w:val="000000"/>
        </w:rPr>
        <w:t>Ved ophør af tjenesterne vedrørende behandling af personoplysninger, er databehandleren forpligtet til at</w:t>
      </w:r>
      <w:r w:rsidR="008F2098">
        <w:rPr>
          <w:rFonts w:asciiTheme="minorHAnsi" w:hAnsiTheme="minorHAnsi" w:cstheme="minorHAnsi"/>
          <w:color w:val="000000"/>
        </w:rPr>
        <w:t xml:space="preserve"> (Vælg én af de to valg fra punkt 6.3.):</w:t>
      </w:r>
      <w:r w:rsidRPr="00D7527D">
        <w:rPr>
          <w:rFonts w:asciiTheme="minorHAnsi" w:hAnsiTheme="minorHAnsi" w:cstheme="minorHAnsi"/>
          <w:color w:val="000000"/>
        </w:rPr>
        <w:t xml:space="preserve"> </w:t>
      </w:r>
      <w:r w:rsidRPr="00787338">
        <w:rPr>
          <w:rFonts w:asciiTheme="minorHAnsi" w:hAnsiTheme="minorHAnsi" w:cstheme="minorHAnsi"/>
          <w:color w:val="000000" w:themeColor="text1"/>
        </w:rPr>
        <w:t>[</w:t>
      </w:r>
      <w:r w:rsidR="0068315C" w:rsidRPr="00787338">
        <w:rPr>
          <w:rFonts w:asciiTheme="minorHAnsi" w:hAnsiTheme="minorHAnsi" w:cstheme="minorHAnsi"/>
          <w:color w:val="000000" w:themeColor="text1"/>
        </w:rPr>
        <w:t>Valg 1</w:t>
      </w:r>
      <w:r w:rsidRPr="00787338">
        <w:rPr>
          <w:rFonts w:asciiTheme="minorHAnsi" w:hAnsiTheme="minorHAnsi" w:cstheme="minorHAnsi"/>
          <w:color w:val="000000" w:themeColor="text1"/>
        </w:rPr>
        <w:t xml:space="preserve">] </w:t>
      </w:r>
      <w:r w:rsidRPr="00D7527D">
        <w:rPr>
          <w:rFonts w:asciiTheme="minorHAnsi" w:hAnsiTheme="minorHAnsi" w:cstheme="minorHAnsi"/>
          <w:color w:val="000000"/>
        </w:rPr>
        <w:t xml:space="preserve">slette alle personoplysninger, der er blevet behandlet på vegne af den dataansvarlige og bekræfte over for den dataansvarlige, at oplysningerne er slettet </w:t>
      </w:r>
      <w:r w:rsidRPr="00D2773B">
        <w:rPr>
          <w:rFonts w:asciiTheme="minorHAnsi" w:hAnsiTheme="minorHAnsi" w:cstheme="minorHAnsi"/>
          <w:color w:val="000000" w:themeColor="text1"/>
        </w:rPr>
        <w:t xml:space="preserve">/ </w:t>
      </w:r>
      <w:r w:rsidRPr="00787338">
        <w:rPr>
          <w:rFonts w:asciiTheme="minorHAnsi" w:hAnsiTheme="minorHAnsi" w:cstheme="minorHAnsi"/>
          <w:color w:val="000000" w:themeColor="text1"/>
        </w:rPr>
        <w:t>[</w:t>
      </w:r>
      <w:r w:rsidR="0068315C" w:rsidRPr="00787338">
        <w:rPr>
          <w:rFonts w:asciiTheme="minorHAnsi" w:hAnsiTheme="minorHAnsi" w:cstheme="minorHAnsi"/>
          <w:color w:val="000000" w:themeColor="text1"/>
        </w:rPr>
        <w:t>Valg 2</w:t>
      </w:r>
      <w:r w:rsidRPr="00787338">
        <w:rPr>
          <w:rFonts w:asciiTheme="minorHAnsi" w:hAnsiTheme="minorHAnsi" w:cstheme="minorHAnsi"/>
          <w:color w:val="000000" w:themeColor="text1"/>
        </w:rPr>
        <w:t xml:space="preserve">] </w:t>
      </w:r>
      <w:r w:rsidRPr="00D7527D">
        <w:rPr>
          <w:rFonts w:asciiTheme="minorHAnsi" w:hAnsiTheme="minorHAnsi" w:cstheme="minorHAnsi"/>
          <w:color w:val="000000"/>
        </w:rPr>
        <w:t>tilbagelevere alle personoplysningerne og slette eksisterende kopier, medmindre EU-retten eller medlemsstaternes nationale ret foreskriver opbevaring af personoplysningerne.</w:t>
      </w:r>
    </w:p>
    <w:p w14:paraId="59EE44DA" w14:textId="77777777" w:rsidR="008F2098" w:rsidRDefault="008F2098" w:rsidP="00BE0BDD">
      <w:pPr>
        <w:pStyle w:val="Listeafsnit"/>
        <w:ind w:left="709"/>
        <w:rPr>
          <w:rFonts w:asciiTheme="minorHAnsi" w:hAnsiTheme="minorHAnsi" w:cstheme="minorHAnsi"/>
          <w:color w:val="000000"/>
        </w:rPr>
      </w:pPr>
    </w:p>
    <w:p w14:paraId="0000006A" w14:textId="6CB4D3DA" w:rsidR="002B2942" w:rsidRP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color w:val="000000" w:themeColor="text1"/>
        </w:rPr>
        <w:t>[</w:t>
      </w:r>
      <w:r w:rsidR="008F2098" w:rsidRPr="008F2098">
        <w:rPr>
          <w:rFonts w:asciiTheme="minorHAnsi" w:hAnsiTheme="minorHAnsi" w:cstheme="minorHAnsi"/>
          <w:color w:val="000000" w:themeColor="text1"/>
        </w:rPr>
        <w:t>Hvis relevant</w:t>
      </w:r>
      <w:r w:rsidRPr="008F2098">
        <w:rPr>
          <w:rFonts w:asciiTheme="minorHAnsi" w:hAnsiTheme="minorHAnsi" w:cstheme="minorHAnsi"/>
          <w:color w:val="000000" w:themeColor="text1"/>
        </w:rPr>
        <w:t xml:space="preserve"> - slet hvis ikke]</w:t>
      </w:r>
      <w:r w:rsidRPr="008F2098">
        <w:rPr>
          <w:rFonts w:asciiTheme="minorHAnsi" w:hAnsiTheme="minorHAnsi" w:cstheme="minorHAnsi"/>
          <w:color w:val="6FA8DC"/>
        </w:rPr>
        <w:t xml:space="preserve"> </w:t>
      </w:r>
      <w:r w:rsidRPr="008F2098">
        <w:rPr>
          <w:rFonts w:asciiTheme="minorHAnsi" w:hAnsiTheme="minorHAnsi" w:cstheme="minorHAnsi"/>
          <w:color w:val="000000"/>
        </w:rPr>
        <w:t>Følgende regler i EU-retten eller medlemsstaternes nationale ret foreskriver opbevaring af personoplysningerne efter ophør af tjenesterne vedrørende behandling af personoplysninger:</w:t>
      </w:r>
    </w:p>
    <w:p w14:paraId="0000006B" w14:textId="77777777" w:rsidR="002B2942" w:rsidRPr="00E33A5F" w:rsidRDefault="005838FF" w:rsidP="00BE0BDD">
      <w:pPr>
        <w:numPr>
          <w:ilvl w:val="0"/>
          <w:numId w:val="4"/>
        </w:numPr>
        <w:pBdr>
          <w:top w:val="nil"/>
          <w:left w:val="nil"/>
          <w:bottom w:val="nil"/>
          <w:right w:val="nil"/>
          <w:between w:val="nil"/>
        </w:pBdr>
        <w:spacing w:after="0"/>
        <w:ind w:left="1418" w:hanging="425"/>
        <w:rPr>
          <w:rFonts w:asciiTheme="minorHAnsi" w:hAnsiTheme="minorHAnsi" w:cstheme="minorHAnsi"/>
          <w:color w:val="000000"/>
        </w:rPr>
      </w:pPr>
      <w:r w:rsidRPr="00E33A5F">
        <w:rPr>
          <w:rFonts w:asciiTheme="minorHAnsi" w:hAnsiTheme="minorHAnsi" w:cstheme="minorHAnsi"/>
          <w:color w:val="000000"/>
        </w:rPr>
        <w:t>[…]</w:t>
      </w:r>
    </w:p>
    <w:p w14:paraId="0000006C" w14:textId="467F377E" w:rsidR="002B2942" w:rsidRPr="00E33A5F" w:rsidRDefault="005838FF" w:rsidP="00BE0BDD">
      <w:pPr>
        <w:numPr>
          <w:ilvl w:val="0"/>
          <w:numId w:val="4"/>
        </w:numPr>
        <w:pBdr>
          <w:top w:val="nil"/>
          <w:left w:val="nil"/>
          <w:bottom w:val="nil"/>
          <w:right w:val="nil"/>
          <w:between w:val="nil"/>
        </w:pBdr>
        <w:ind w:left="1418" w:hanging="425"/>
        <w:rPr>
          <w:rFonts w:asciiTheme="minorHAnsi" w:hAnsiTheme="minorHAnsi" w:cstheme="minorHAnsi"/>
          <w:color w:val="000000"/>
        </w:rPr>
      </w:pPr>
      <w:r w:rsidRPr="00E33A5F">
        <w:rPr>
          <w:rFonts w:asciiTheme="minorHAnsi" w:hAnsiTheme="minorHAnsi" w:cstheme="minorHAnsi"/>
          <w:color w:val="000000"/>
        </w:rPr>
        <w:t xml:space="preserve">Databehandleren forpligter sig til alene at behandle personoplysningerne til </w:t>
      </w:r>
      <w:r w:rsidR="006A0BA1" w:rsidRPr="00E33A5F">
        <w:rPr>
          <w:rFonts w:asciiTheme="minorHAnsi" w:hAnsiTheme="minorHAnsi" w:cstheme="minorHAnsi"/>
          <w:color w:val="000000"/>
        </w:rPr>
        <w:t>de</w:t>
      </w:r>
      <w:r w:rsidR="006A0BA1" w:rsidRPr="00E33A5F">
        <w:rPr>
          <w:rFonts w:asciiTheme="minorHAnsi" w:hAnsiTheme="minorHAnsi" w:cstheme="minorHAnsi"/>
        </w:rPr>
        <w:t xml:space="preserve"> </w:t>
      </w:r>
      <w:r w:rsidR="006A0BA1" w:rsidRPr="00E33A5F">
        <w:rPr>
          <w:rFonts w:asciiTheme="minorHAnsi" w:hAnsiTheme="minorHAnsi" w:cstheme="minorHAnsi"/>
          <w:color w:val="000000"/>
        </w:rPr>
        <w:t>formål</w:t>
      </w:r>
      <w:r w:rsidRPr="00E33A5F">
        <w:rPr>
          <w:rFonts w:asciiTheme="minorHAnsi" w:hAnsiTheme="minorHAnsi" w:cstheme="minorHAnsi"/>
          <w:color w:val="000000"/>
        </w:rPr>
        <w:t>, i den periode og under de betingelser, som disse regler foreskriver.</w:t>
      </w:r>
    </w:p>
    <w:p w14:paraId="0000006D" w14:textId="77777777" w:rsidR="002B2942" w:rsidRPr="00E33A5F" w:rsidRDefault="002B2942" w:rsidP="00BE0BDD">
      <w:pPr>
        <w:rPr>
          <w:rFonts w:asciiTheme="minorHAnsi" w:hAnsiTheme="minorHAnsi" w:cstheme="minorHAnsi"/>
        </w:rPr>
      </w:pPr>
    </w:p>
    <w:p w14:paraId="18BED7B8" w14:textId="31A5BD4E" w:rsidR="008F2098" w:rsidRPr="008F2098" w:rsidRDefault="005838FF" w:rsidP="00BE0BDD">
      <w:pPr>
        <w:pStyle w:val="Listeafsnit"/>
        <w:numPr>
          <w:ilvl w:val="0"/>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u w:val="single"/>
        </w:rPr>
        <w:t>Revision</w:t>
      </w:r>
      <w:r w:rsidRPr="008F2098">
        <w:rPr>
          <w:rFonts w:asciiTheme="minorHAnsi" w:hAnsiTheme="minorHAnsi" w:cstheme="minorHAnsi"/>
          <w:u w:val="single"/>
        </w:rPr>
        <w:t xml:space="preserve"> og inspektion</w:t>
      </w:r>
      <w:r w:rsidR="008F2098">
        <w:rPr>
          <w:rFonts w:asciiTheme="minorHAnsi" w:hAnsiTheme="minorHAnsi" w:cstheme="minorHAnsi"/>
          <w:u w:val="single"/>
        </w:rPr>
        <w:br/>
      </w:r>
    </w:p>
    <w:p w14:paraId="150FCD5B" w14:textId="77777777" w:rsidR="008F2098" w:rsidRPr="008F2098" w:rsidRDefault="005838FF" w:rsidP="00BE0BDD">
      <w:pPr>
        <w:pStyle w:val="Listeafsnit"/>
        <w:numPr>
          <w:ilvl w:val="1"/>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rPr>
        <w:t xml:space="preserve">Databehandleren stiller alle oplysninger, der er nødvendige for at påvise overholdelsen af </w:t>
      </w:r>
      <w:r w:rsidRPr="008F2098">
        <w:rPr>
          <w:rFonts w:asciiTheme="minorHAnsi" w:hAnsiTheme="minorHAnsi" w:cstheme="minorHAnsi"/>
        </w:rPr>
        <w:t>gældende regler og bestemmelser</w:t>
      </w:r>
      <w:r w:rsidRPr="008F2098">
        <w:rPr>
          <w:rFonts w:asciiTheme="minorHAnsi" w:hAnsiTheme="minorHAnsi" w:cstheme="minorHAnsi"/>
          <w:color w:val="000000"/>
        </w:rPr>
        <w:t xml:space="preserve"> til rådighed for den dataansvarlige og bidrager til revisioner, herunder inspektioner, der foretages af den dataansvarlige eller en anden revisor, som er bemyndiget af den dataansvarlige.</w:t>
      </w:r>
    </w:p>
    <w:p w14:paraId="06A16521" w14:textId="77777777" w:rsidR="008F2098" w:rsidRPr="008F2098" w:rsidRDefault="008F2098" w:rsidP="00BE0BDD">
      <w:pPr>
        <w:pStyle w:val="Listeafsnit"/>
        <w:ind w:left="709"/>
        <w:rPr>
          <w:rFonts w:asciiTheme="minorHAnsi" w:hAnsiTheme="minorHAnsi" w:cstheme="minorHAnsi"/>
          <w:color w:val="000000"/>
          <w:u w:val="single"/>
        </w:rPr>
      </w:pPr>
    </w:p>
    <w:p w14:paraId="2233D1B1" w14:textId="77777777" w:rsidR="008F2098" w:rsidRPr="008F2098" w:rsidRDefault="005838FF" w:rsidP="00BE0BDD">
      <w:pPr>
        <w:pStyle w:val="Listeafsnit"/>
        <w:numPr>
          <w:ilvl w:val="1"/>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rPr>
        <w:t>Procedurerne for den dataansvarliges revisioner, herunder inspektioner, med databehandleren og underdatabehandlere er nærmere angivet i Bilag C.7. og C.8.</w:t>
      </w:r>
    </w:p>
    <w:p w14:paraId="3900377C" w14:textId="77777777" w:rsidR="008F2098" w:rsidRPr="008F2098" w:rsidRDefault="008F2098" w:rsidP="00BE0BDD">
      <w:pPr>
        <w:pStyle w:val="Listeafsnit"/>
        <w:rPr>
          <w:rFonts w:asciiTheme="minorHAnsi" w:hAnsiTheme="minorHAnsi" w:cstheme="minorHAnsi"/>
          <w:color w:val="000000"/>
        </w:rPr>
      </w:pPr>
    </w:p>
    <w:p w14:paraId="00000073" w14:textId="475EFD9A" w:rsidR="002B2942" w:rsidRPr="008F2098" w:rsidRDefault="005838FF" w:rsidP="00BE0BDD">
      <w:pPr>
        <w:pStyle w:val="Listeafsnit"/>
        <w:numPr>
          <w:ilvl w:val="1"/>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rPr>
        <w:t>Databehandleren er forpligtet til at give tilsynsmyndigheder, som efter gældende lovgivning har adgang til de</w:t>
      </w:r>
      <w:r w:rsidRPr="008F2098">
        <w:rPr>
          <w:rFonts w:asciiTheme="minorHAnsi" w:hAnsiTheme="minorHAnsi" w:cstheme="minorHAnsi"/>
        </w:rPr>
        <w:t xml:space="preserve"> involverede </w:t>
      </w:r>
      <w:r w:rsidR="00E33A5F" w:rsidRPr="008F2098">
        <w:rPr>
          <w:rFonts w:asciiTheme="minorHAnsi" w:hAnsiTheme="minorHAnsi" w:cstheme="minorHAnsi"/>
        </w:rPr>
        <w:t xml:space="preserve">parters </w:t>
      </w:r>
      <w:r w:rsidR="00E33A5F" w:rsidRPr="008F2098">
        <w:rPr>
          <w:rFonts w:asciiTheme="minorHAnsi" w:hAnsiTheme="minorHAnsi" w:cstheme="minorHAnsi"/>
          <w:color w:val="000000"/>
        </w:rPr>
        <w:t>faciliteter</w:t>
      </w:r>
      <w:r w:rsidRPr="008F2098">
        <w:rPr>
          <w:rFonts w:asciiTheme="minorHAnsi" w:hAnsiTheme="minorHAnsi" w:cstheme="minorHAnsi"/>
          <w:color w:val="000000"/>
        </w:rPr>
        <w:t>, eller repræsentanter, der optræder på tilsynsmyndighedens vegne, adgang til databehandlerens fysiske faciliteter mod behørig legitimation.</w:t>
      </w:r>
    </w:p>
    <w:p w14:paraId="00000074" w14:textId="77777777" w:rsidR="002B2942" w:rsidRPr="00E33A5F" w:rsidRDefault="002B2942" w:rsidP="00BE0BDD">
      <w:pPr>
        <w:rPr>
          <w:rFonts w:asciiTheme="minorHAnsi" w:hAnsiTheme="minorHAnsi" w:cstheme="minorHAnsi"/>
          <w:color w:val="000000"/>
        </w:rPr>
      </w:pPr>
    </w:p>
    <w:p w14:paraId="00000075" w14:textId="7AE71897" w:rsidR="002B2942" w:rsidRPr="008F2098" w:rsidRDefault="005838FF" w:rsidP="00BE0BDD">
      <w:pPr>
        <w:pStyle w:val="Listeafsnit"/>
        <w:numPr>
          <w:ilvl w:val="0"/>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u w:val="single"/>
        </w:rPr>
        <w:t>Parternes aftale om andre forhold</w:t>
      </w:r>
      <w:r w:rsidR="008F2098">
        <w:rPr>
          <w:rFonts w:asciiTheme="minorHAnsi" w:hAnsiTheme="minorHAnsi" w:cstheme="minorHAnsi"/>
          <w:color w:val="000000"/>
          <w:u w:val="single"/>
        </w:rPr>
        <w:br/>
      </w:r>
    </w:p>
    <w:p w14:paraId="00000076" w14:textId="70125B35" w:rsidR="002B2942" w:rsidRP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color w:val="000000"/>
        </w:rPr>
        <w:t>Parterne kan aftale andre bestemmelser vedrørende tjenesten</w:t>
      </w:r>
      <w:r w:rsidRPr="008F2098">
        <w:rPr>
          <w:rFonts w:asciiTheme="minorHAnsi" w:hAnsiTheme="minorHAnsi" w:cstheme="minorHAnsi"/>
        </w:rPr>
        <w:t xml:space="preserve"> </w:t>
      </w:r>
      <w:r w:rsidR="00E33A5F" w:rsidRPr="008F2098">
        <w:rPr>
          <w:rFonts w:asciiTheme="minorHAnsi" w:hAnsiTheme="minorHAnsi" w:cstheme="minorHAnsi"/>
        </w:rPr>
        <w:t xml:space="preserve">og </w:t>
      </w:r>
      <w:r w:rsidR="00E33A5F" w:rsidRPr="008F2098">
        <w:rPr>
          <w:rFonts w:asciiTheme="minorHAnsi" w:hAnsiTheme="minorHAnsi" w:cstheme="minorHAnsi"/>
          <w:color w:val="000000"/>
        </w:rPr>
        <w:t>vedrørende</w:t>
      </w:r>
      <w:r w:rsidRPr="008F2098">
        <w:rPr>
          <w:rFonts w:asciiTheme="minorHAnsi" w:hAnsiTheme="minorHAnsi" w:cstheme="minorHAnsi"/>
          <w:color w:val="000000"/>
        </w:rPr>
        <w:t xml:space="preserve"> behandling af personoplysninger om f.eks. erstatningsansvar, så længe disse andre bestemmelser i aftalen ikke direkte eller indirekte strider imod </w:t>
      </w:r>
      <w:r w:rsidRPr="008F2098">
        <w:rPr>
          <w:rFonts w:asciiTheme="minorHAnsi" w:hAnsiTheme="minorHAnsi" w:cstheme="minorHAnsi"/>
        </w:rPr>
        <w:t>b</w:t>
      </w:r>
      <w:r w:rsidRPr="008F2098">
        <w:rPr>
          <w:rFonts w:asciiTheme="minorHAnsi" w:hAnsiTheme="minorHAnsi" w:cstheme="minorHAnsi"/>
          <w:color w:val="000000"/>
        </w:rPr>
        <w:t>estemmelserne eller forringer den registreredes grundlæggende rettigheder og frihedsrettigheder, som følger af databeskyttelsesforordningen.</w:t>
      </w:r>
    </w:p>
    <w:p w14:paraId="00000077" w14:textId="77777777" w:rsidR="002B2942" w:rsidRPr="00E33A5F" w:rsidRDefault="002B2942" w:rsidP="00BE0BDD">
      <w:pPr>
        <w:rPr>
          <w:rFonts w:asciiTheme="minorHAnsi" w:hAnsiTheme="minorHAnsi" w:cstheme="minorHAnsi"/>
          <w:color w:val="000000"/>
        </w:rPr>
      </w:pPr>
    </w:p>
    <w:p w14:paraId="00000078" w14:textId="66DF632A" w:rsidR="002B2942" w:rsidRPr="008F2098" w:rsidRDefault="005838FF" w:rsidP="00BE0BDD">
      <w:pPr>
        <w:pStyle w:val="Listeafsnit"/>
        <w:numPr>
          <w:ilvl w:val="0"/>
          <w:numId w:val="15"/>
        </w:numPr>
        <w:ind w:left="709" w:hanging="709"/>
        <w:rPr>
          <w:rFonts w:asciiTheme="minorHAnsi" w:hAnsiTheme="minorHAnsi" w:cstheme="minorHAnsi"/>
          <w:color w:val="000000"/>
          <w:u w:val="single"/>
        </w:rPr>
      </w:pPr>
      <w:r w:rsidRPr="008F2098">
        <w:rPr>
          <w:rFonts w:asciiTheme="minorHAnsi" w:hAnsiTheme="minorHAnsi" w:cstheme="minorHAnsi"/>
          <w:u w:val="single"/>
        </w:rPr>
        <w:t>Aftalens</w:t>
      </w:r>
      <w:r w:rsidRPr="008F2098">
        <w:rPr>
          <w:rFonts w:asciiTheme="minorHAnsi" w:hAnsiTheme="minorHAnsi" w:cstheme="minorHAnsi"/>
          <w:color w:val="000000"/>
          <w:u w:val="single"/>
        </w:rPr>
        <w:t xml:space="preserve"> </w:t>
      </w:r>
      <w:r w:rsidRPr="008F2098">
        <w:rPr>
          <w:rFonts w:asciiTheme="minorHAnsi" w:hAnsiTheme="minorHAnsi" w:cstheme="minorHAnsi"/>
          <w:u w:val="single"/>
        </w:rPr>
        <w:t>gyldighed og ophør</w:t>
      </w:r>
      <w:r w:rsidR="008F2098">
        <w:rPr>
          <w:rFonts w:asciiTheme="minorHAnsi" w:hAnsiTheme="minorHAnsi" w:cstheme="minorHAnsi"/>
          <w:u w:val="single"/>
        </w:rPr>
        <w:br/>
      </w:r>
    </w:p>
    <w:p w14:paraId="0E613A5C" w14:textId="77777777" w:rsid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color w:val="000000"/>
        </w:rPr>
        <w:t>Bestemmelserne træder i kraft på datoen for begge parters underskrift.</w:t>
      </w:r>
    </w:p>
    <w:p w14:paraId="3BEE6D40" w14:textId="77777777" w:rsidR="008F2098" w:rsidRDefault="008F2098" w:rsidP="00BE0BDD">
      <w:pPr>
        <w:pStyle w:val="Listeafsnit"/>
        <w:ind w:left="709"/>
        <w:rPr>
          <w:rFonts w:asciiTheme="minorHAnsi" w:hAnsiTheme="minorHAnsi" w:cstheme="minorHAnsi"/>
          <w:color w:val="000000"/>
        </w:rPr>
      </w:pPr>
    </w:p>
    <w:p w14:paraId="0C665874" w14:textId="77777777" w:rsid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color w:val="000000"/>
        </w:rPr>
        <w:t>Begge parter kan kræve</w:t>
      </w:r>
      <w:r w:rsidRPr="008F2098">
        <w:rPr>
          <w:rFonts w:asciiTheme="minorHAnsi" w:hAnsiTheme="minorHAnsi" w:cstheme="minorHAnsi"/>
        </w:rPr>
        <w:t xml:space="preserve"> at bestemmelserne i denne aftale </w:t>
      </w:r>
      <w:r w:rsidR="00E33A5F" w:rsidRPr="008F2098">
        <w:rPr>
          <w:rFonts w:asciiTheme="minorHAnsi" w:hAnsiTheme="minorHAnsi" w:cstheme="minorHAnsi"/>
        </w:rPr>
        <w:t xml:space="preserve">bliver </w:t>
      </w:r>
      <w:r w:rsidR="00E33A5F" w:rsidRPr="008F2098">
        <w:rPr>
          <w:rFonts w:asciiTheme="minorHAnsi" w:hAnsiTheme="minorHAnsi" w:cstheme="minorHAnsi"/>
          <w:color w:val="000000"/>
        </w:rPr>
        <w:t>genforhandlet</w:t>
      </w:r>
      <w:r w:rsidRPr="008F2098">
        <w:rPr>
          <w:rFonts w:asciiTheme="minorHAnsi" w:hAnsiTheme="minorHAnsi" w:cstheme="minorHAnsi"/>
          <w:color w:val="000000"/>
        </w:rPr>
        <w:t xml:space="preserve">, hvis lovændringer eller uhensigtsmæssigheder i </w:t>
      </w:r>
      <w:r w:rsidRPr="008F2098">
        <w:rPr>
          <w:rFonts w:asciiTheme="minorHAnsi" w:hAnsiTheme="minorHAnsi" w:cstheme="minorHAnsi"/>
        </w:rPr>
        <w:t>b</w:t>
      </w:r>
      <w:r w:rsidRPr="008F2098">
        <w:rPr>
          <w:rFonts w:asciiTheme="minorHAnsi" w:hAnsiTheme="minorHAnsi" w:cstheme="minorHAnsi"/>
          <w:color w:val="000000"/>
        </w:rPr>
        <w:t>estemmelserne giver anledning til det.</w:t>
      </w:r>
    </w:p>
    <w:p w14:paraId="4D5C03E0" w14:textId="77777777" w:rsidR="008F2098" w:rsidRPr="008F2098" w:rsidRDefault="008F2098" w:rsidP="00BE0BDD">
      <w:pPr>
        <w:pStyle w:val="Listeafsnit"/>
        <w:rPr>
          <w:rFonts w:asciiTheme="minorHAnsi" w:hAnsiTheme="minorHAnsi" w:cstheme="minorHAnsi"/>
        </w:rPr>
      </w:pPr>
    </w:p>
    <w:p w14:paraId="6B2E896E" w14:textId="77777777" w:rsid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rPr>
        <w:t xml:space="preserve">Denne aftale gør </w:t>
      </w:r>
      <w:r w:rsidR="00E33A5F" w:rsidRPr="008F2098">
        <w:rPr>
          <w:rFonts w:asciiTheme="minorHAnsi" w:hAnsiTheme="minorHAnsi" w:cstheme="minorHAnsi"/>
        </w:rPr>
        <w:t xml:space="preserve">sig </w:t>
      </w:r>
      <w:r w:rsidR="00E33A5F" w:rsidRPr="008F2098">
        <w:rPr>
          <w:rFonts w:asciiTheme="minorHAnsi" w:hAnsiTheme="minorHAnsi" w:cstheme="minorHAnsi"/>
          <w:color w:val="000000"/>
        </w:rPr>
        <w:t>gældende</w:t>
      </w:r>
      <w:r w:rsidRPr="008F2098">
        <w:rPr>
          <w:rFonts w:asciiTheme="minorHAnsi" w:hAnsiTheme="minorHAnsi" w:cstheme="minorHAnsi"/>
          <w:color w:val="000000"/>
        </w:rPr>
        <w:t xml:space="preserve">, så længe tjenesten vedrørende behandling af personoplysninger </w:t>
      </w:r>
      <w:r w:rsidRPr="008F2098">
        <w:rPr>
          <w:rFonts w:asciiTheme="minorHAnsi" w:hAnsiTheme="minorHAnsi" w:cstheme="minorHAnsi"/>
        </w:rPr>
        <w:t>er aktiv</w:t>
      </w:r>
      <w:r w:rsidRPr="008F2098">
        <w:rPr>
          <w:rFonts w:asciiTheme="minorHAnsi" w:hAnsiTheme="minorHAnsi" w:cstheme="minorHAnsi"/>
          <w:color w:val="000000"/>
        </w:rPr>
        <w:t xml:space="preserve">. I denne periode kan </w:t>
      </w:r>
      <w:r w:rsidRPr="008F2098">
        <w:rPr>
          <w:rFonts w:asciiTheme="minorHAnsi" w:hAnsiTheme="minorHAnsi" w:cstheme="minorHAnsi"/>
        </w:rPr>
        <w:t>aftalen</w:t>
      </w:r>
      <w:r w:rsidRPr="008F2098">
        <w:rPr>
          <w:rFonts w:asciiTheme="minorHAnsi" w:hAnsiTheme="minorHAnsi" w:cstheme="minorHAnsi"/>
          <w:color w:val="000000"/>
        </w:rPr>
        <w:t xml:space="preserve"> ikke opsiges, medmindre </w:t>
      </w:r>
      <w:r w:rsidRPr="008F2098">
        <w:rPr>
          <w:rFonts w:asciiTheme="minorHAnsi" w:hAnsiTheme="minorHAnsi" w:cstheme="minorHAnsi"/>
        </w:rPr>
        <w:t>supplerende bestemmelser</w:t>
      </w:r>
      <w:r w:rsidRPr="008F2098">
        <w:rPr>
          <w:rFonts w:asciiTheme="minorHAnsi" w:hAnsiTheme="minorHAnsi" w:cstheme="minorHAnsi"/>
          <w:color w:val="000000"/>
        </w:rPr>
        <w:t>, der regulerer levering af tjenesten vedrørende behandling af personoplysninger, aftales mellem parterne.</w:t>
      </w:r>
    </w:p>
    <w:p w14:paraId="735B30AD" w14:textId="77777777" w:rsidR="008F2098" w:rsidRPr="008F2098" w:rsidRDefault="008F2098" w:rsidP="00BE0BDD">
      <w:pPr>
        <w:pStyle w:val="Listeafsnit"/>
        <w:rPr>
          <w:rFonts w:asciiTheme="minorHAnsi" w:hAnsiTheme="minorHAnsi" w:cstheme="minorHAnsi"/>
          <w:color w:val="000000"/>
        </w:rPr>
      </w:pPr>
    </w:p>
    <w:p w14:paraId="46B5653A" w14:textId="7F11DBEA" w:rsidR="006A0BA1" w:rsidRPr="008F2098" w:rsidRDefault="005838FF" w:rsidP="00BE0BDD">
      <w:pPr>
        <w:pStyle w:val="Listeafsnit"/>
        <w:numPr>
          <w:ilvl w:val="1"/>
          <w:numId w:val="15"/>
        </w:numPr>
        <w:ind w:left="709" w:hanging="709"/>
        <w:rPr>
          <w:rFonts w:asciiTheme="minorHAnsi" w:hAnsiTheme="minorHAnsi" w:cstheme="minorHAnsi"/>
          <w:color w:val="000000"/>
        </w:rPr>
      </w:pPr>
      <w:r w:rsidRPr="008F2098">
        <w:rPr>
          <w:rFonts w:asciiTheme="minorHAnsi" w:hAnsiTheme="minorHAnsi" w:cstheme="minorHAnsi"/>
          <w:color w:val="000000"/>
        </w:rPr>
        <w:t xml:space="preserve">Hvis levering af tjenesterne vedrørende behandling af personoplysninger ophører, og personoplysningerne er slettet eller returneret til den dataansvarlige i overensstemmelse med </w:t>
      </w:r>
      <w:r w:rsidRPr="008F2098">
        <w:rPr>
          <w:rFonts w:asciiTheme="minorHAnsi" w:hAnsiTheme="minorHAnsi" w:cstheme="minorHAnsi"/>
        </w:rPr>
        <w:t>punkt</w:t>
      </w:r>
      <w:r w:rsidRPr="008F2098">
        <w:rPr>
          <w:rFonts w:asciiTheme="minorHAnsi" w:hAnsiTheme="minorHAnsi" w:cstheme="minorHAnsi"/>
          <w:color w:val="000000"/>
        </w:rPr>
        <w:t xml:space="preserve"> 11.1 og Bilag C.4, kan </w:t>
      </w:r>
      <w:r w:rsidRPr="008F2098">
        <w:rPr>
          <w:rFonts w:asciiTheme="minorHAnsi" w:hAnsiTheme="minorHAnsi" w:cstheme="minorHAnsi"/>
        </w:rPr>
        <w:t>aftalen</w:t>
      </w:r>
      <w:r w:rsidRPr="008F2098">
        <w:rPr>
          <w:rFonts w:asciiTheme="minorHAnsi" w:hAnsiTheme="minorHAnsi" w:cstheme="minorHAnsi"/>
          <w:color w:val="000000"/>
        </w:rPr>
        <w:t xml:space="preserve"> opsiges med skriftligt varsel af begge parter.</w:t>
      </w:r>
    </w:p>
    <w:p w14:paraId="71F76EBC" w14:textId="77777777" w:rsidR="006A0BA1" w:rsidRDefault="006A0BA1" w:rsidP="00BE0BDD">
      <w:pPr>
        <w:rPr>
          <w:rFonts w:asciiTheme="minorHAnsi" w:hAnsiTheme="minorHAnsi" w:cstheme="minorHAnsi"/>
          <w:color w:val="000000"/>
        </w:rPr>
      </w:pPr>
    </w:p>
    <w:p w14:paraId="0000007D" w14:textId="7A25CB04" w:rsidR="002B2942" w:rsidRPr="008F2098" w:rsidRDefault="005838FF" w:rsidP="00BE0BDD">
      <w:pPr>
        <w:pStyle w:val="Listeafsnit"/>
        <w:numPr>
          <w:ilvl w:val="0"/>
          <w:numId w:val="15"/>
        </w:numPr>
        <w:ind w:left="709" w:hanging="709"/>
        <w:rPr>
          <w:rFonts w:asciiTheme="minorHAnsi" w:hAnsiTheme="minorHAnsi" w:cstheme="minorHAnsi"/>
          <w:color w:val="000000"/>
          <w:u w:val="single"/>
        </w:rPr>
      </w:pPr>
      <w:r w:rsidRPr="008F2098">
        <w:rPr>
          <w:rFonts w:asciiTheme="minorHAnsi" w:hAnsiTheme="minorHAnsi" w:cstheme="minorHAnsi"/>
          <w:color w:val="000000"/>
          <w:u w:val="single"/>
        </w:rPr>
        <w:lastRenderedPageBreak/>
        <w:t>Underskrift</w:t>
      </w:r>
      <w:r w:rsidR="008F2098">
        <w:rPr>
          <w:rFonts w:asciiTheme="minorHAnsi" w:hAnsiTheme="minorHAnsi" w:cstheme="minorHAnsi"/>
          <w:color w:val="000000"/>
          <w:u w:val="single"/>
        </w:rPr>
        <w:br/>
      </w:r>
    </w:p>
    <w:p w14:paraId="0000007F" w14:textId="779AD85A" w:rsidR="002B2942" w:rsidRPr="00E33A5F" w:rsidRDefault="005838FF" w:rsidP="00BE0BDD">
      <w:pPr>
        <w:rPr>
          <w:rFonts w:asciiTheme="minorHAnsi" w:hAnsiTheme="minorHAnsi" w:cstheme="minorHAnsi"/>
          <w:b/>
          <w:color w:val="000000"/>
        </w:rPr>
      </w:pPr>
      <w:r w:rsidRPr="00E33A5F">
        <w:rPr>
          <w:rFonts w:asciiTheme="minorHAnsi" w:hAnsiTheme="minorHAnsi" w:cstheme="minorHAnsi"/>
          <w:b/>
        </w:rPr>
        <w:t>D</w:t>
      </w:r>
      <w:r w:rsidRPr="00E33A5F">
        <w:rPr>
          <w:rFonts w:asciiTheme="minorHAnsi" w:hAnsiTheme="minorHAnsi" w:cstheme="minorHAnsi"/>
          <w:b/>
          <w:color w:val="000000"/>
        </w:rPr>
        <w:t>ataansvarli</w:t>
      </w:r>
      <w:r w:rsidR="006A0BA1">
        <w:rPr>
          <w:rFonts w:asciiTheme="minorHAnsi" w:hAnsiTheme="minorHAnsi" w:cstheme="minorHAnsi"/>
          <w:b/>
          <w:color w:val="000000"/>
        </w:rPr>
        <w:t>g:</w:t>
      </w:r>
      <w:r w:rsidR="006A0BA1">
        <w:rPr>
          <w:rFonts w:asciiTheme="minorHAnsi" w:hAnsiTheme="minorHAnsi" w:cstheme="minorHAnsi"/>
          <w:b/>
          <w:color w:val="000000"/>
        </w:rPr>
        <w:tab/>
      </w:r>
      <w:r w:rsidR="006A0BA1">
        <w:rPr>
          <w:rFonts w:asciiTheme="minorHAnsi" w:hAnsiTheme="minorHAnsi" w:cstheme="minorHAnsi"/>
          <w:b/>
          <w:color w:val="000000"/>
        </w:rPr>
        <w:tab/>
      </w:r>
      <w:r w:rsidR="006A0BA1">
        <w:rPr>
          <w:rFonts w:asciiTheme="minorHAnsi" w:hAnsiTheme="minorHAnsi" w:cstheme="minorHAnsi"/>
          <w:b/>
          <w:color w:val="000000"/>
        </w:rPr>
        <w:tab/>
      </w:r>
      <w:r w:rsidR="006A0BA1">
        <w:rPr>
          <w:rFonts w:asciiTheme="minorHAnsi" w:hAnsiTheme="minorHAnsi" w:cstheme="minorHAnsi"/>
          <w:b/>
          <w:color w:val="000000"/>
        </w:rPr>
        <w:tab/>
      </w:r>
      <w:r w:rsidR="006A0BA1">
        <w:rPr>
          <w:rFonts w:asciiTheme="minorHAnsi" w:hAnsiTheme="minorHAnsi" w:cstheme="minorHAnsi"/>
          <w:b/>
          <w:color w:val="000000"/>
        </w:rPr>
        <w:tab/>
      </w:r>
      <w:r w:rsidR="006A0BA1">
        <w:rPr>
          <w:rFonts w:asciiTheme="minorHAnsi" w:hAnsiTheme="minorHAnsi" w:cstheme="minorHAnsi"/>
          <w:b/>
          <w:color w:val="000000"/>
        </w:rPr>
        <w:tab/>
      </w:r>
      <w:r w:rsidRPr="00E33A5F">
        <w:rPr>
          <w:rFonts w:asciiTheme="minorHAnsi" w:hAnsiTheme="minorHAnsi" w:cstheme="minorHAnsi"/>
          <w:b/>
        </w:rPr>
        <w:t xml:space="preserve">Databehandleren: </w:t>
      </w:r>
    </w:p>
    <w:p w14:paraId="00000080" w14:textId="0876F8E5" w:rsidR="002B2942" w:rsidRPr="00E33A5F" w:rsidRDefault="005838FF" w:rsidP="00BE0BDD">
      <w:pPr>
        <w:rPr>
          <w:rFonts w:asciiTheme="minorHAnsi" w:hAnsiTheme="minorHAnsi" w:cstheme="minorHAnsi"/>
          <w:color w:val="000000"/>
        </w:rPr>
      </w:pPr>
      <w:r w:rsidRPr="00E33A5F">
        <w:rPr>
          <w:rFonts w:asciiTheme="minorHAnsi" w:hAnsiTheme="minorHAnsi" w:cstheme="minorHAnsi"/>
          <w:color w:val="000000"/>
        </w:rPr>
        <w:t>Navn:</w:t>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Pr="00E33A5F">
        <w:rPr>
          <w:rFonts w:asciiTheme="minorHAnsi" w:hAnsiTheme="minorHAnsi" w:cstheme="minorHAnsi"/>
        </w:rPr>
        <w:t>Navn:</w:t>
      </w:r>
    </w:p>
    <w:p w14:paraId="00000081" w14:textId="26E681C0" w:rsidR="002B2942" w:rsidRPr="00E33A5F" w:rsidRDefault="005838FF" w:rsidP="00BE0BDD">
      <w:pPr>
        <w:rPr>
          <w:rFonts w:asciiTheme="minorHAnsi" w:hAnsiTheme="minorHAnsi" w:cstheme="minorHAnsi"/>
          <w:color w:val="000000"/>
        </w:rPr>
      </w:pPr>
      <w:r w:rsidRPr="00E33A5F">
        <w:rPr>
          <w:rFonts w:asciiTheme="minorHAnsi" w:hAnsiTheme="minorHAnsi" w:cstheme="minorHAnsi"/>
          <w:color w:val="000000"/>
        </w:rPr>
        <w:t>Stilling</w:t>
      </w:r>
      <w:r w:rsidRPr="00E33A5F">
        <w:rPr>
          <w:rFonts w:asciiTheme="minorHAnsi" w:hAnsiTheme="minorHAnsi" w:cstheme="minorHAnsi"/>
        </w:rPr>
        <w:t>:</w:t>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Pr="00E33A5F">
        <w:rPr>
          <w:rFonts w:asciiTheme="minorHAnsi" w:hAnsiTheme="minorHAnsi" w:cstheme="minorHAnsi"/>
        </w:rPr>
        <w:t>Stilling:</w:t>
      </w:r>
    </w:p>
    <w:p w14:paraId="00000082" w14:textId="3508C64F" w:rsidR="002B2942" w:rsidRPr="00E33A5F" w:rsidRDefault="005838FF" w:rsidP="00BE0BDD">
      <w:pPr>
        <w:rPr>
          <w:rFonts w:asciiTheme="minorHAnsi" w:hAnsiTheme="minorHAnsi" w:cstheme="minorHAnsi"/>
          <w:color w:val="000000"/>
        </w:rPr>
      </w:pPr>
      <w:r w:rsidRPr="00E33A5F">
        <w:rPr>
          <w:rFonts w:asciiTheme="minorHAnsi" w:hAnsiTheme="minorHAnsi" w:cstheme="minorHAnsi"/>
          <w:color w:val="000000"/>
        </w:rPr>
        <w:t>Telefonnummer:</w:t>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Pr="00E33A5F">
        <w:rPr>
          <w:rFonts w:asciiTheme="minorHAnsi" w:hAnsiTheme="minorHAnsi" w:cstheme="minorHAnsi"/>
        </w:rPr>
        <w:t>Telefonnummer:</w:t>
      </w:r>
    </w:p>
    <w:p w14:paraId="00000083" w14:textId="298254D3" w:rsidR="002B2942" w:rsidRPr="00E33A5F" w:rsidRDefault="005838FF" w:rsidP="00BE0BDD">
      <w:pPr>
        <w:rPr>
          <w:rFonts w:asciiTheme="minorHAnsi" w:hAnsiTheme="minorHAnsi" w:cstheme="minorHAnsi"/>
          <w:color w:val="000000"/>
        </w:rPr>
      </w:pPr>
      <w:r w:rsidRPr="00E33A5F">
        <w:rPr>
          <w:rFonts w:asciiTheme="minorHAnsi" w:hAnsiTheme="minorHAnsi" w:cstheme="minorHAnsi"/>
          <w:color w:val="000000"/>
        </w:rPr>
        <w:t>E-mail:</w:t>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006A0BA1">
        <w:rPr>
          <w:rFonts w:asciiTheme="minorHAnsi" w:hAnsiTheme="minorHAnsi" w:cstheme="minorHAnsi"/>
          <w:color w:val="000000"/>
        </w:rPr>
        <w:tab/>
      </w:r>
      <w:r w:rsidRPr="00E33A5F">
        <w:rPr>
          <w:rFonts w:asciiTheme="minorHAnsi" w:hAnsiTheme="minorHAnsi" w:cstheme="minorHAnsi"/>
        </w:rPr>
        <w:t>E-mail:</w:t>
      </w:r>
    </w:p>
    <w:p w14:paraId="21AFB8F4" w14:textId="77777777" w:rsidR="00690867" w:rsidRDefault="00690867" w:rsidP="00BE0BDD">
      <w:pPr>
        <w:rPr>
          <w:rFonts w:asciiTheme="minorHAnsi" w:hAnsiTheme="minorHAnsi" w:cstheme="minorHAnsi"/>
          <w:color w:val="000000"/>
        </w:rPr>
      </w:pPr>
    </w:p>
    <w:p w14:paraId="00000084" w14:textId="3D7D1872" w:rsidR="002B2942" w:rsidRDefault="006A0BA1" w:rsidP="00BE0BDD">
      <w:pPr>
        <w:rPr>
          <w:rFonts w:asciiTheme="minorHAnsi" w:hAnsiTheme="minorHAnsi" w:cstheme="minorHAnsi"/>
          <w:color w:val="000000"/>
        </w:rPr>
      </w:pPr>
      <w:r>
        <w:rPr>
          <w:rFonts w:asciiTheme="minorHAnsi" w:hAnsiTheme="minorHAnsi" w:cstheme="minorHAnsi"/>
          <w:color w:val="000000"/>
        </w:rPr>
        <w:t xml:space="preserve"> _____________________________</w:t>
      </w:r>
      <w:r>
        <w:rPr>
          <w:rFonts w:asciiTheme="minorHAnsi" w:hAnsiTheme="minorHAnsi" w:cstheme="minorHAnsi"/>
          <w:color w:val="000000"/>
        </w:rPr>
        <w:tab/>
      </w:r>
      <w:r w:rsidR="00690867">
        <w:rPr>
          <w:rFonts w:asciiTheme="minorHAnsi" w:hAnsiTheme="minorHAnsi" w:cstheme="minorHAnsi"/>
          <w:color w:val="000000"/>
        </w:rPr>
        <w:tab/>
      </w:r>
      <w:r w:rsidR="00690867">
        <w:rPr>
          <w:rFonts w:asciiTheme="minorHAnsi" w:hAnsiTheme="minorHAnsi" w:cstheme="minorHAnsi"/>
          <w:color w:val="000000"/>
        </w:rPr>
        <w:tab/>
      </w:r>
      <w:r>
        <w:rPr>
          <w:rFonts w:asciiTheme="minorHAnsi" w:hAnsiTheme="minorHAnsi" w:cstheme="minorHAnsi"/>
        </w:rPr>
        <w:t xml:space="preserve"> </w:t>
      </w:r>
      <w:r>
        <w:rPr>
          <w:rFonts w:asciiTheme="minorHAnsi" w:hAnsiTheme="minorHAnsi" w:cstheme="minorHAnsi"/>
          <w:color w:val="000000"/>
        </w:rPr>
        <w:t>_____________________________</w:t>
      </w:r>
    </w:p>
    <w:p w14:paraId="7D4C9811" w14:textId="37B99B7F" w:rsidR="00787338" w:rsidRDefault="00787338" w:rsidP="00BE0BDD">
      <w:pPr>
        <w:rPr>
          <w:rFonts w:asciiTheme="minorHAnsi" w:hAnsiTheme="minorHAnsi" w:cstheme="minorHAnsi"/>
          <w:color w:val="000000"/>
        </w:rPr>
      </w:pPr>
    </w:p>
    <w:p w14:paraId="668F3B9D" w14:textId="77777777" w:rsidR="00690867" w:rsidRDefault="00690867" w:rsidP="00BE0BDD">
      <w:pPr>
        <w:rPr>
          <w:rFonts w:asciiTheme="minorHAnsi" w:hAnsiTheme="minorHAnsi" w:cstheme="minorHAnsi"/>
          <w:color w:val="000000"/>
        </w:rPr>
      </w:pPr>
    </w:p>
    <w:p w14:paraId="6EC80CA6" w14:textId="77777777" w:rsidR="00690867" w:rsidRPr="00E33A5F" w:rsidRDefault="00690867" w:rsidP="00BE0BDD">
      <w:pPr>
        <w:rPr>
          <w:rFonts w:asciiTheme="minorHAnsi" w:hAnsiTheme="minorHAnsi" w:cstheme="minorHAnsi"/>
          <w:color w:val="000000"/>
        </w:rPr>
      </w:pPr>
    </w:p>
    <w:p w14:paraId="00000086" w14:textId="247E7C2D" w:rsidR="002B2942" w:rsidRPr="00BE0BDD" w:rsidRDefault="005838FF" w:rsidP="00BE0BDD">
      <w:pPr>
        <w:pStyle w:val="Listeafsnit"/>
        <w:numPr>
          <w:ilvl w:val="0"/>
          <w:numId w:val="15"/>
        </w:numPr>
        <w:ind w:left="709" w:hanging="709"/>
        <w:rPr>
          <w:rFonts w:asciiTheme="minorHAnsi" w:hAnsiTheme="minorHAnsi" w:cstheme="minorHAnsi"/>
          <w:color w:val="000000"/>
          <w:u w:val="single"/>
        </w:rPr>
      </w:pPr>
      <w:r w:rsidRPr="00BE0BDD">
        <w:rPr>
          <w:rFonts w:asciiTheme="minorHAnsi" w:hAnsiTheme="minorHAnsi" w:cstheme="minorHAnsi"/>
          <w:color w:val="000000"/>
          <w:u w:val="single"/>
        </w:rPr>
        <w:t xml:space="preserve">Kontaktpersoner </w:t>
      </w:r>
    </w:p>
    <w:p w14:paraId="10BB87C6" w14:textId="77777777" w:rsidR="00BE0BDD" w:rsidRDefault="00BE0BDD" w:rsidP="00BE0BDD">
      <w:pPr>
        <w:pStyle w:val="Listeafsnit"/>
        <w:ind w:left="709"/>
        <w:rPr>
          <w:rFonts w:asciiTheme="minorHAnsi" w:hAnsiTheme="minorHAnsi" w:cstheme="minorHAnsi"/>
          <w:color w:val="000000"/>
        </w:rPr>
      </w:pPr>
    </w:p>
    <w:p w14:paraId="3CA2BC8C" w14:textId="77777777" w:rsidR="00BE0BDD" w:rsidRDefault="005838FF" w:rsidP="00BE0BDD">
      <w:pPr>
        <w:pStyle w:val="Listeafsnit"/>
        <w:numPr>
          <w:ilvl w:val="1"/>
          <w:numId w:val="15"/>
        </w:numPr>
        <w:ind w:left="709" w:hanging="709"/>
        <w:rPr>
          <w:rFonts w:asciiTheme="minorHAnsi" w:hAnsiTheme="minorHAnsi" w:cstheme="minorHAnsi"/>
          <w:color w:val="000000"/>
        </w:rPr>
      </w:pPr>
      <w:r w:rsidRPr="00BE0BDD">
        <w:rPr>
          <w:rFonts w:asciiTheme="minorHAnsi" w:hAnsiTheme="minorHAnsi" w:cstheme="minorHAnsi"/>
          <w:color w:val="000000"/>
        </w:rPr>
        <w:t>Parterne kan kontakte hinanden via nedenstående kontaktpersoner.</w:t>
      </w:r>
    </w:p>
    <w:p w14:paraId="7E02E126" w14:textId="77777777" w:rsidR="00BE0BDD" w:rsidRDefault="00BE0BDD" w:rsidP="00BE0BDD">
      <w:pPr>
        <w:pStyle w:val="Listeafsnit"/>
        <w:ind w:left="709"/>
        <w:rPr>
          <w:rFonts w:asciiTheme="minorHAnsi" w:hAnsiTheme="minorHAnsi" w:cstheme="minorHAnsi"/>
          <w:color w:val="000000"/>
        </w:rPr>
      </w:pPr>
    </w:p>
    <w:p w14:paraId="00000088" w14:textId="4A281037" w:rsidR="002B2942" w:rsidRPr="00BE0BDD" w:rsidRDefault="005838FF" w:rsidP="00BE0BDD">
      <w:pPr>
        <w:pStyle w:val="Listeafsnit"/>
        <w:numPr>
          <w:ilvl w:val="1"/>
          <w:numId w:val="15"/>
        </w:numPr>
        <w:ind w:left="709" w:hanging="709"/>
        <w:rPr>
          <w:rFonts w:asciiTheme="minorHAnsi" w:hAnsiTheme="minorHAnsi" w:cstheme="minorHAnsi"/>
          <w:color w:val="000000"/>
        </w:rPr>
      </w:pPr>
      <w:r w:rsidRPr="00BE0BDD">
        <w:rPr>
          <w:rFonts w:asciiTheme="minorHAnsi" w:hAnsiTheme="minorHAnsi" w:cstheme="minorHAnsi"/>
          <w:color w:val="000000"/>
        </w:rPr>
        <w:t>Parterne er forpligtet til løbende at orientere hinanden om ændringer vedrørende kontaktpersoner.</w:t>
      </w:r>
    </w:p>
    <w:p w14:paraId="44BCB85D" w14:textId="77777777" w:rsidR="00871DCB" w:rsidRDefault="00871DCB" w:rsidP="00BE0BDD">
      <w:pPr>
        <w:rPr>
          <w:rFonts w:asciiTheme="minorHAnsi" w:hAnsiTheme="minorHAnsi" w:cstheme="minorHAnsi"/>
          <w:color w:val="000000"/>
        </w:rPr>
      </w:pPr>
    </w:p>
    <w:p w14:paraId="39D64FF1" w14:textId="77777777" w:rsidR="00690867" w:rsidRPr="00E33A5F" w:rsidRDefault="00690867" w:rsidP="00690867">
      <w:pPr>
        <w:rPr>
          <w:rFonts w:asciiTheme="minorHAnsi" w:hAnsiTheme="minorHAnsi" w:cstheme="minorHAnsi"/>
          <w:color w:val="000000"/>
        </w:rPr>
      </w:pPr>
      <w:r w:rsidRPr="00E33A5F">
        <w:rPr>
          <w:rFonts w:asciiTheme="minorHAnsi" w:hAnsiTheme="minorHAnsi" w:cstheme="minorHAnsi"/>
          <w:color w:val="000000"/>
        </w:rPr>
        <w:t>Navn:</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E33A5F">
        <w:rPr>
          <w:rFonts w:asciiTheme="minorHAnsi" w:hAnsiTheme="minorHAnsi" w:cstheme="minorHAnsi"/>
        </w:rPr>
        <w:t>Navn:</w:t>
      </w:r>
    </w:p>
    <w:p w14:paraId="6DC59149" w14:textId="77777777" w:rsidR="00690867" w:rsidRPr="00E33A5F" w:rsidRDefault="00690867" w:rsidP="00690867">
      <w:pPr>
        <w:rPr>
          <w:rFonts w:asciiTheme="minorHAnsi" w:hAnsiTheme="minorHAnsi" w:cstheme="minorHAnsi"/>
          <w:color w:val="000000"/>
        </w:rPr>
      </w:pPr>
      <w:r w:rsidRPr="00E33A5F">
        <w:rPr>
          <w:rFonts w:asciiTheme="minorHAnsi" w:hAnsiTheme="minorHAnsi" w:cstheme="minorHAnsi"/>
          <w:color w:val="000000"/>
        </w:rPr>
        <w:t>Stilling</w:t>
      </w:r>
      <w:r w:rsidRPr="00E33A5F">
        <w:rPr>
          <w:rFonts w:asciiTheme="minorHAnsi" w:hAnsiTheme="minorHAnsi" w:cstheme="minorHAnsi"/>
        </w:rPr>
        <w:t>:</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E33A5F">
        <w:rPr>
          <w:rFonts w:asciiTheme="minorHAnsi" w:hAnsiTheme="minorHAnsi" w:cstheme="minorHAnsi"/>
        </w:rPr>
        <w:t>Stilling:</w:t>
      </w:r>
    </w:p>
    <w:p w14:paraId="4F639B53" w14:textId="77777777" w:rsidR="00690867" w:rsidRPr="00E33A5F" w:rsidRDefault="00690867" w:rsidP="00690867">
      <w:pPr>
        <w:rPr>
          <w:rFonts w:asciiTheme="minorHAnsi" w:hAnsiTheme="minorHAnsi" w:cstheme="minorHAnsi"/>
          <w:color w:val="000000"/>
        </w:rPr>
      </w:pPr>
      <w:r w:rsidRPr="00E33A5F">
        <w:rPr>
          <w:rFonts w:asciiTheme="minorHAnsi" w:hAnsiTheme="minorHAnsi" w:cstheme="minorHAnsi"/>
          <w:color w:val="000000"/>
        </w:rPr>
        <w:t>Telefonnummer:</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E33A5F">
        <w:rPr>
          <w:rFonts w:asciiTheme="minorHAnsi" w:hAnsiTheme="minorHAnsi" w:cstheme="minorHAnsi"/>
        </w:rPr>
        <w:t>Telefonnummer:</w:t>
      </w:r>
    </w:p>
    <w:p w14:paraId="3B4A9818" w14:textId="77777777" w:rsidR="00690867" w:rsidRPr="00E33A5F" w:rsidRDefault="00690867" w:rsidP="00690867">
      <w:pPr>
        <w:rPr>
          <w:rFonts w:asciiTheme="minorHAnsi" w:hAnsiTheme="minorHAnsi" w:cstheme="minorHAnsi"/>
          <w:color w:val="000000"/>
        </w:rPr>
      </w:pPr>
      <w:r w:rsidRPr="00E33A5F">
        <w:rPr>
          <w:rFonts w:asciiTheme="minorHAnsi" w:hAnsiTheme="minorHAnsi" w:cstheme="minorHAnsi"/>
          <w:color w:val="000000"/>
        </w:rPr>
        <w:t>E-mail:</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E33A5F">
        <w:rPr>
          <w:rFonts w:asciiTheme="minorHAnsi" w:hAnsiTheme="minorHAnsi" w:cstheme="minorHAnsi"/>
        </w:rPr>
        <w:t>E-mail:</w:t>
      </w:r>
    </w:p>
    <w:p w14:paraId="0000008A" w14:textId="77777777" w:rsidR="002B2942" w:rsidRPr="00E33A5F" w:rsidRDefault="002B2942" w:rsidP="00BE0BDD">
      <w:pPr>
        <w:rPr>
          <w:rFonts w:asciiTheme="minorHAnsi" w:hAnsiTheme="minorHAnsi" w:cstheme="minorHAnsi"/>
          <w:color w:val="000000"/>
        </w:rPr>
      </w:pPr>
    </w:p>
    <w:p w14:paraId="4ECB328A" w14:textId="77777777" w:rsidR="008F2098" w:rsidRDefault="008F2098" w:rsidP="00BE0BDD">
      <w:pPr>
        <w:rPr>
          <w:rFonts w:asciiTheme="minorHAnsi" w:hAnsiTheme="minorHAnsi" w:cstheme="minorHAnsi"/>
          <w:color w:val="000000"/>
          <w:u w:val="single"/>
        </w:rPr>
        <w:sectPr w:rsidR="008F2098">
          <w:headerReference w:type="default" r:id="rId8"/>
          <w:footerReference w:type="default" r:id="rId9"/>
          <w:pgSz w:w="11906" w:h="16838"/>
          <w:pgMar w:top="1701" w:right="1134" w:bottom="1701" w:left="1134" w:header="708" w:footer="709" w:gutter="0"/>
          <w:pgNumType w:start="1"/>
          <w:cols w:space="708"/>
        </w:sectPr>
      </w:pPr>
    </w:p>
    <w:p w14:paraId="0000008B" w14:textId="0DECC195" w:rsidR="002B2942" w:rsidRPr="00E33A5F" w:rsidRDefault="005838FF" w:rsidP="00BE0BDD">
      <w:pPr>
        <w:rPr>
          <w:rFonts w:asciiTheme="minorHAnsi" w:hAnsiTheme="minorHAnsi" w:cstheme="minorHAnsi"/>
          <w:color w:val="000000"/>
          <w:u w:val="single"/>
        </w:rPr>
      </w:pPr>
      <w:r w:rsidRPr="00E33A5F">
        <w:rPr>
          <w:rFonts w:asciiTheme="minorHAnsi" w:hAnsiTheme="minorHAnsi" w:cstheme="minorHAnsi"/>
          <w:color w:val="000000"/>
          <w:u w:val="single"/>
        </w:rPr>
        <w:lastRenderedPageBreak/>
        <w:t>Bilag A: Oplysninger om databehandlingen</w:t>
      </w:r>
    </w:p>
    <w:p w14:paraId="5CB67841" w14:textId="0AF86F99" w:rsidR="009B3D90" w:rsidRPr="009B3D90" w:rsidRDefault="009B3D90" w:rsidP="00AE771A">
      <w:pPr>
        <w:rPr>
          <w:rFonts w:asciiTheme="minorHAnsi" w:hAnsiTheme="minorHAnsi" w:cstheme="minorHAnsi"/>
          <w:color w:val="000000" w:themeColor="text1"/>
        </w:rPr>
      </w:pPr>
      <w:r>
        <w:rPr>
          <w:rFonts w:asciiTheme="minorHAnsi" w:hAnsiTheme="minorHAnsi" w:cstheme="minorHAnsi"/>
          <w:color w:val="000000" w:themeColor="text1"/>
        </w:rPr>
        <w:t>[Bemærk: I tilfælde af flere behandlingsaktiviteter, skal disse oplysninger fremgå for hver enkelt behandlingsaktivitet]</w:t>
      </w:r>
    </w:p>
    <w:p w14:paraId="5B06016F" w14:textId="77777777" w:rsidR="00626512" w:rsidRDefault="005838FF" w:rsidP="00626512">
      <w:pPr>
        <w:pStyle w:val="Listeafsnit"/>
        <w:numPr>
          <w:ilvl w:val="0"/>
          <w:numId w:val="35"/>
        </w:numPr>
        <w:ind w:hanging="720"/>
        <w:rPr>
          <w:rFonts w:asciiTheme="minorHAnsi" w:hAnsiTheme="minorHAnsi" w:cstheme="minorHAnsi"/>
          <w:color w:val="000000"/>
        </w:rPr>
      </w:pPr>
      <w:r w:rsidRPr="00626512">
        <w:rPr>
          <w:rFonts w:asciiTheme="minorHAnsi" w:hAnsiTheme="minorHAnsi" w:cstheme="minorHAnsi"/>
          <w:color w:val="000000"/>
        </w:rPr>
        <w:t>Formålet med databehandlerens behandling af personoplysninger på vegne af den dataansvarlige</w:t>
      </w:r>
      <w:r w:rsidR="009B3D90" w:rsidRPr="00626512">
        <w:rPr>
          <w:rFonts w:asciiTheme="minorHAnsi" w:hAnsiTheme="minorHAnsi" w:cstheme="minorHAnsi"/>
          <w:color w:val="000000"/>
        </w:rPr>
        <w:t>:</w:t>
      </w:r>
    </w:p>
    <w:p w14:paraId="7BC464FE" w14:textId="77777777" w:rsidR="00626512" w:rsidRPr="00626512" w:rsidRDefault="00626512" w:rsidP="00626512">
      <w:pPr>
        <w:pStyle w:val="Listeafsnit"/>
        <w:rPr>
          <w:rFonts w:asciiTheme="minorHAnsi" w:hAnsiTheme="minorHAnsi" w:cstheme="minorHAnsi"/>
          <w:color w:val="000000"/>
        </w:rPr>
      </w:pPr>
    </w:p>
    <w:p w14:paraId="2F08B205" w14:textId="5E6EAA42" w:rsidR="00626512" w:rsidRPr="008F7E94" w:rsidRDefault="009B3D90" w:rsidP="00626512">
      <w:pPr>
        <w:pStyle w:val="Listeafsnit"/>
        <w:rPr>
          <w:rFonts w:asciiTheme="minorHAnsi" w:hAnsiTheme="minorHAnsi" w:cstheme="minorHAnsi"/>
          <w:color w:val="476C80"/>
        </w:rPr>
      </w:pPr>
      <w:r w:rsidRPr="00DC76FE">
        <w:rPr>
          <w:rFonts w:asciiTheme="minorHAnsi" w:hAnsiTheme="minorHAnsi" w:cstheme="minorHAnsi"/>
          <w:color w:val="548DD4" w:themeColor="text2" w:themeTint="99"/>
        </w:rPr>
        <w:t>[Beskriv formålet med behandlingen]</w:t>
      </w:r>
      <w:r w:rsidR="00626512" w:rsidRPr="008F7E94">
        <w:rPr>
          <w:rFonts w:asciiTheme="minorHAnsi" w:hAnsiTheme="minorHAnsi" w:cstheme="minorHAnsi"/>
          <w:color w:val="476C80"/>
        </w:rPr>
        <w:br/>
      </w:r>
    </w:p>
    <w:p w14:paraId="6BBCD348" w14:textId="4E1D6A6F" w:rsidR="00626512" w:rsidRDefault="005838FF" w:rsidP="00AE771A">
      <w:pPr>
        <w:pStyle w:val="Listeafsnit"/>
        <w:numPr>
          <w:ilvl w:val="0"/>
          <w:numId w:val="35"/>
        </w:numPr>
        <w:ind w:left="709" w:hanging="709"/>
        <w:rPr>
          <w:rFonts w:asciiTheme="minorHAnsi" w:hAnsiTheme="minorHAnsi" w:cstheme="minorHAnsi"/>
          <w:color w:val="000000"/>
        </w:rPr>
      </w:pPr>
      <w:r w:rsidRPr="00626512">
        <w:rPr>
          <w:rFonts w:asciiTheme="minorHAnsi" w:hAnsiTheme="minorHAnsi" w:cstheme="minorHAnsi"/>
          <w:color w:val="000000"/>
        </w:rPr>
        <w:t xml:space="preserve">Databehandlerens behandling af personoplysninger på vegne af den dataansvarlige </w:t>
      </w:r>
      <w:r w:rsidRPr="00626512">
        <w:rPr>
          <w:rFonts w:asciiTheme="minorHAnsi" w:hAnsiTheme="minorHAnsi" w:cstheme="minorHAnsi"/>
        </w:rPr>
        <w:t>har primært til formål:</w:t>
      </w:r>
    </w:p>
    <w:p w14:paraId="654B1909" w14:textId="77777777" w:rsidR="00626512" w:rsidRDefault="00626512" w:rsidP="00626512">
      <w:pPr>
        <w:pStyle w:val="Listeafsnit"/>
        <w:ind w:left="709"/>
        <w:rPr>
          <w:rFonts w:asciiTheme="minorHAnsi" w:hAnsiTheme="minorHAnsi" w:cstheme="minorHAnsi"/>
          <w:color w:val="000000" w:themeColor="text1"/>
        </w:rPr>
      </w:pPr>
    </w:p>
    <w:p w14:paraId="13BFF549" w14:textId="2E33D246" w:rsidR="009B3D90" w:rsidRPr="008F7E94" w:rsidRDefault="009B3D90" w:rsidP="00626512">
      <w:pPr>
        <w:pStyle w:val="Listeafsnit"/>
        <w:ind w:left="709"/>
        <w:rPr>
          <w:rFonts w:asciiTheme="minorHAnsi" w:hAnsiTheme="minorHAnsi" w:cstheme="minorHAnsi"/>
          <w:color w:val="9FC07E"/>
        </w:rPr>
      </w:pPr>
      <w:r w:rsidRPr="00DC76FE">
        <w:rPr>
          <w:rFonts w:asciiTheme="minorHAnsi" w:hAnsiTheme="minorHAnsi" w:cstheme="minorHAnsi"/>
          <w:color w:val="548DD4" w:themeColor="text2" w:themeTint="99"/>
        </w:rPr>
        <w:t>[Beskriv karakteren af behandlingen]</w:t>
      </w:r>
      <w:r w:rsidR="008E0EAD" w:rsidRPr="008F7E94">
        <w:rPr>
          <w:rFonts w:asciiTheme="minorHAnsi" w:hAnsiTheme="minorHAnsi" w:cstheme="minorHAnsi"/>
          <w:color w:val="9FC07E"/>
        </w:rPr>
        <w:br/>
      </w:r>
    </w:p>
    <w:p w14:paraId="4CD61C6E" w14:textId="77777777" w:rsidR="00467374" w:rsidRDefault="005838FF" w:rsidP="00AE771A">
      <w:pPr>
        <w:pStyle w:val="Listeafsnit"/>
        <w:numPr>
          <w:ilvl w:val="0"/>
          <w:numId w:val="35"/>
        </w:numPr>
        <w:ind w:left="709" w:hanging="709"/>
        <w:rPr>
          <w:rFonts w:asciiTheme="minorHAnsi" w:hAnsiTheme="minorHAnsi" w:cstheme="minorHAnsi"/>
          <w:color w:val="000000"/>
        </w:rPr>
      </w:pPr>
      <w:r w:rsidRPr="00467374">
        <w:rPr>
          <w:rFonts w:asciiTheme="minorHAnsi" w:hAnsiTheme="minorHAnsi" w:cstheme="minorHAnsi"/>
          <w:color w:val="000000"/>
        </w:rPr>
        <w:t>Behandlingen omfatter følgende typer af personoplysninger om de registrerede</w:t>
      </w:r>
      <w:r w:rsidR="009B3D90" w:rsidRPr="00467374">
        <w:rPr>
          <w:rFonts w:asciiTheme="minorHAnsi" w:hAnsiTheme="minorHAnsi" w:cstheme="minorHAnsi"/>
          <w:color w:val="000000"/>
        </w:rPr>
        <w:t>:</w:t>
      </w:r>
    </w:p>
    <w:p w14:paraId="1D3EA45C" w14:textId="77777777" w:rsidR="00467374" w:rsidRPr="00467374" w:rsidRDefault="00467374" w:rsidP="00467374">
      <w:pPr>
        <w:pStyle w:val="Listeafsnit"/>
        <w:ind w:left="709"/>
        <w:rPr>
          <w:rFonts w:asciiTheme="minorHAnsi" w:hAnsiTheme="minorHAnsi" w:cstheme="minorHAnsi"/>
          <w:color w:val="000000"/>
        </w:rPr>
      </w:pPr>
    </w:p>
    <w:p w14:paraId="0ADB6DB5" w14:textId="4D0D95F5" w:rsidR="009B3D90" w:rsidRPr="00DC76FE" w:rsidRDefault="009B3D90" w:rsidP="00467374">
      <w:pPr>
        <w:pStyle w:val="Listeafsnit"/>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typen af personoplysninger, der behandles</w:t>
      </w:r>
      <w:r w:rsidR="00BE0BDD" w:rsidRPr="00DC76FE">
        <w:rPr>
          <w:rFonts w:asciiTheme="minorHAnsi" w:hAnsiTheme="minorHAnsi" w:cstheme="minorHAnsi"/>
          <w:color w:val="548DD4" w:themeColor="text2" w:themeTint="99"/>
        </w:rPr>
        <w:t>.</w:t>
      </w:r>
    </w:p>
    <w:p w14:paraId="00000093" w14:textId="11797134" w:rsidR="002B2942" w:rsidRPr="00DC76FE" w:rsidRDefault="00BE0BDD"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Eksempelvis: Navn,</w:t>
      </w:r>
      <w:r w:rsidR="005838FF" w:rsidRPr="00DC76FE">
        <w:rPr>
          <w:rFonts w:asciiTheme="minorHAnsi" w:hAnsiTheme="minorHAnsi" w:cstheme="minorHAnsi"/>
          <w:color w:val="548DD4" w:themeColor="text2" w:themeTint="99"/>
        </w:rPr>
        <w:t xml:space="preserve"> e-mailadresse, telefonnummer, adresse, personnummer, betalingskortoplysninger, medlemsnummer, type af medlemskab, fremmøde i fitnesscenter og tilmelding til konkrete fitnesshold.</w:t>
      </w:r>
    </w:p>
    <w:p w14:paraId="7AF88824" w14:textId="733FEB00" w:rsidR="00BE0BDD" w:rsidRPr="00DC76FE" w:rsidRDefault="00BE0BDD"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p>
    <w:p w14:paraId="00000095" w14:textId="6FDA1D96" w:rsidR="002B2942" w:rsidRPr="00467374" w:rsidRDefault="005838FF" w:rsidP="00467374">
      <w:pPr>
        <w:pStyle w:val="Listeafsnit"/>
        <w:numPr>
          <w:ilvl w:val="0"/>
          <w:numId w:val="35"/>
        </w:numPr>
        <w:ind w:left="709" w:hanging="709"/>
        <w:rPr>
          <w:rFonts w:asciiTheme="minorHAnsi" w:hAnsiTheme="minorHAnsi" w:cstheme="minorHAnsi"/>
          <w:color w:val="000000"/>
        </w:rPr>
      </w:pPr>
      <w:r w:rsidRPr="00467374">
        <w:rPr>
          <w:rFonts w:asciiTheme="minorHAnsi" w:hAnsiTheme="minorHAnsi" w:cstheme="minorHAnsi"/>
          <w:color w:val="000000"/>
        </w:rPr>
        <w:t>Behandlingen omfatter følgende kategorier af de registrerede:</w:t>
      </w:r>
    </w:p>
    <w:p w14:paraId="557182EE" w14:textId="14DEF3FF" w:rsidR="00BE0BDD" w:rsidRPr="00DC76FE" w:rsidRDefault="00BE0BDD"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kategorierne af registrerede]</w:t>
      </w:r>
    </w:p>
    <w:p w14:paraId="00000098" w14:textId="4A87C44F" w:rsidR="002B2942" w:rsidRPr="00467374" w:rsidRDefault="005838FF" w:rsidP="00467374">
      <w:pPr>
        <w:pStyle w:val="Listeafsnit"/>
        <w:numPr>
          <w:ilvl w:val="0"/>
          <w:numId w:val="35"/>
        </w:numPr>
        <w:ind w:left="709" w:hanging="709"/>
        <w:rPr>
          <w:rFonts w:asciiTheme="minorHAnsi" w:hAnsiTheme="minorHAnsi" w:cstheme="minorHAnsi"/>
          <w:color w:val="000000"/>
        </w:rPr>
      </w:pPr>
      <w:r w:rsidRPr="00467374">
        <w:rPr>
          <w:rFonts w:asciiTheme="minorHAnsi" w:hAnsiTheme="minorHAnsi" w:cstheme="minorHAnsi"/>
          <w:color w:val="000000"/>
        </w:rPr>
        <w:t xml:space="preserve">Databehandlerens behandling af personoplysninger på vegne af den dataansvarlige kan påbegyndes </w:t>
      </w:r>
      <w:r w:rsidRPr="00467374">
        <w:rPr>
          <w:rFonts w:asciiTheme="minorHAnsi" w:hAnsiTheme="minorHAnsi" w:cstheme="minorHAnsi"/>
        </w:rPr>
        <w:t>når denne aftale træder i kraft</w:t>
      </w:r>
      <w:r w:rsidRPr="00467374">
        <w:rPr>
          <w:rFonts w:asciiTheme="minorHAnsi" w:hAnsiTheme="minorHAnsi" w:cstheme="minorHAnsi"/>
          <w:color w:val="000000"/>
        </w:rPr>
        <w:t>. Behandlingen har følgende varighed:</w:t>
      </w:r>
    </w:p>
    <w:p w14:paraId="41C3C64A" w14:textId="77777777" w:rsidR="00BE0BDD" w:rsidRPr="00DC76FE" w:rsidRDefault="00BE0BDD"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varigheden af behandlingen]</w:t>
      </w:r>
    </w:p>
    <w:p w14:paraId="660BD4A1" w14:textId="77777777" w:rsidR="00BE0BDD" w:rsidRDefault="00BE0BDD" w:rsidP="00BE0BDD">
      <w:pPr>
        <w:rPr>
          <w:rFonts w:asciiTheme="minorHAnsi" w:hAnsiTheme="minorHAnsi" w:cstheme="minorHAnsi"/>
          <w:color w:val="000000"/>
          <w:u w:val="single"/>
        </w:rPr>
      </w:pPr>
    </w:p>
    <w:p w14:paraId="2AFF4FA3" w14:textId="77777777" w:rsidR="00690867" w:rsidRDefault="00690867">
      <w:pPr>
        <w:rPr>
          <w:rFonts w:asciiTheme="minorHAnsi" w:hAnsiTheme="minorHAnsi" w:cstheme="minorHAnsi"/>
          <w:color w:val="000000"/>
          <w:u w:val="single"/>
        </w:rPr>
      </w:pPr>
      <w:r>
        <w:rPr>
          <w:rFonts w:asciiTheme="minorHAnsi" w:hAnsiTheme="minorHAnsi" w:cstheme="minorHAnsi"/>
          <w:color w:val="000000"/>
          <w:u w:val="single"/>
        </w:rPr>
        <w:br w:type="page"/>
      </w:r>
    </w:p>
    <w:p w14:paraId="0000009A" w14:textId="1FEEE621" w:rsidR="002B2942" w:rsidRPr="00BE0BDD" w:rsidRDefault="005838FF" w:rsidP="00BE0BDD">
      <w:pPr>
        <w:rPr>
          <w:rFonts w:asciiTheme="minorHAnsi" w:hAnsiTheme="minorHAnsi" w:cstheme="minorHAnsi"/>
          <w:color w:val="000000"/>
        </w:rPr>
      </w:pPr>
      <w:r w:rsidRPr="00E33A5F">
        <w:rPr>
          <w:rFonts w:asciiTheme="minorHAnsi" w:hAnsiTheme="minorHAnsi" w:cstheme="minorHAnsi"/>
          <w:color w:val="000000"/>
          <w:u w:val="single"/>
        </w:rPr>
        <w:lastRenderedPageBreak/>
        <w:t>Bilag B: Underdatabehandlere</w:t>
      </w:r>
    </w:p>
    <w:p w14:paraId="0000009B" w14:textId="0CFF7A27" w:rsidR="002B2942" w:rsidRPr="00467374" w:rsidRDefault="005838FF" w:rsidP="00467374">
      <w:pPr>
        <w:pStyle w:val="Listeafsnit"/>
        <w:numPr>
          <w:ilvl w:val="0"/>
          <w:numId w:val="37"/>
        </w:numPr>
        <w:ind w:hanging="720"/>
        <w:rPr>
          <w:rFonts w:asciiTheme="minorHAnsi" w:hAnsiTheme="minorHAnsi" w:cstheme="minorHAnsi"/>
          <w:color w:val="000000"/>
        </w:rPr>
      </w:pPr>
      <w:r w:rsidRPr="00467374">
        <w:rPr>
          <w:rFonts w:asciiTheme="minorHAnsi" w:hAnsiTheme="minorHAnsi" w:cstheme="minorHAnsi"/>
          <w:color w:val="000000"/>
        </w:rPr>
        <w:t>Godkendte underdatabehandlere</w:t>
      </w:r>
    </w:p>
    <w:p w14:paraId="0000009C" w14:textId="45ABACE8" w:rsidR="002B2942" w:rsidRPr="00E33A5F" w:rsidRDefault="005838FF" w:rsidP="00467374">
      <w:pPr>
        <w:ind w:left="709"/>
        <w:rPr>
          <w:rFonts w:asciiTheme="minorHAnsi" w:hAnsiTheme="minorHAnsi" w:cstheme="minorHAnsi"/>
          <w:color w:val="000000"/>
        </w:rPr>
      </w:pPr>
      <w:r w:rsidRPr="00E33A5F">
        <w:rPr>
          <w:rFonts w:asciiTheme="minorHAnsi" w:hAnsiTheme="minorHAnsi" w:cstheme="minorHAnsi"/>
        </w:rPr>
        <w:t xml:space="preserve">Når aftalen træder i </w:t>
      </w:r>
      <w:r w:rsidR="00E33A5F" w:rsidRPr="00E33A5F">
        <w:rPr>
          <w:rFonts w:asciiTheme="minorHAnsi" w:hAnsiTheme="minorHAnsi" w:cstheme="minorHAnsi"/>
        </w:rPr>
        <w:t xml:space="preserve">kraft </w:t>
      </w:r>
      <w:r w:rsidR="00E33A5F" w:rsidRPr="00E33A5F">
        <w:rPr>
          <w:rFonts w:asciiTheme="minorHAnsi" w:hAnsiTheme="minorHAnsi" w:cstheme="minorHAnsi"/>
          <w:color w:val="000000"/>
        </w:rPr>
        <w:t>har</w:t>
      </w:r>
      <w:r w:rsidRPr="00E33A5F">
        <w:rPr>
          <w:rFonts w:asciiTheme="minorHAnsi" w:hAnsiTheme="minorHAnsi" w:cstheme="minorHAnsi"/>
          <w:color w:val="000000"/>
        </w:rPr>
        <w:t xml:space="preserve"> den dataansvarlige godkendt brugen af følgende underdatabehandlere</w:t>
      </w:r>
      <w:r w:rsidR="00BE0BDD">
        <w:rPr>
          <w:rFonts w:asciiTheme="minorHAnsi" w:hAnsiTheme="minorHAnsi" w:cstheme="minorHAnsi"/>
          <w:color w:val="000000"/>
        </w:rPr>
        <w:t>:</w:t>
      </w:r>
    </w:p>
    <w:p w14:paraId="0000009D" w14:textId="77777777" w:rsidR="002B2942" w:rsidRPr="00DC76FE" w:rsidRDefault="005838FF"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NAVN</w:t>
      </w:r>
      <w:r w:rsidRPr="00DC76FE">
        <w:rPr>
          <w:rFonts w:asciiTheme="minorHAnsi" w:hAnsiTheme="minorHAnsi" w:cstheme="minorHAnsi"/>
          <w:color w:val="548DD4" w:themeColor="text2" w:themeTint="99"/>
        </w:rPr>
        <w:tab/>
        <w:t>CVR</w:t>
      </w:r>
      <w:r w:rsidRPr="00DC76FE">
        <w:rPr>
          <w:rFonts w:asciiTheme="minorHAnsi" w:hAnsiTheme="minorHAnsi" w:cstheme="minorHAnsi"/>
          <w:color w:val="548DD4" w:themeColor="text2" w:themeTint="99"/>
        </w:rPr>
        <w:tab/>
        <w:t>ADRESSE</w:t>
      </w:r>
      <w:r w:rsidRPr="00DC76FE">
        <w:rPr>
          <w:rFonts w:asciiTheme="minorHAnsi" w:hAnsiTheme="minorHAnsi" w:cstheme="minorHAnsi"/>
          <w:color w:val="548DD4" w:themeColor="text2" w:themeTint="99"/>
        </w:rPr>
        <w:tab/>
        <w:t>BESKRIVELSE AF BEHANDLING</w:t>
      </w:r>
    </w:p>
    <w:p w14:paraId="0000009E" w14:textId="77777777" w:rsidR="002B2942" w:rsidRPr="00DC76FE" w:rsidRDefault="005838FF"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NAVN</w:t>
      </w:r>
      <w:r w:rsidRPr="00DC76FE">
        <w:rPr>
          <w:rFonts w:asciiTheme="minorHAnsi" w:hAnsiTheme="minorHAnsi" w:cstheme="minorHAnsi"/>
          <w:color w:val="548DD4" w:themeColor="text2" w:themeTint="99"/>
        </w:rPr>
        <w:tab/>
        <w:t>CVR</w:t>
      </w:r>
      <w:r w:rsidRPr="00DC76FE">
        <w:rPr>
          <w:rFonts w:asciiTheme="minorHAnsi" w:hAnsiTheme="minorHAnsi" w:cstheme="minorHAnsi"/>
          <w:color w:val="548DD4" w:themeColor="text2" w:themeTint="99"/>
        </w:rPr>
        <w:tab/>
        <w:t>ADRESSE</w:t>
      </w:r>
      <w:r w:rsidRPr="00DC76FE">
        <w:rPr>
          <w:rFonts w:asciiTheme="minorHAnsi" w:hAnsiTheme="minorHAnsi" w:cstheme="minorHAnsi"/>
          <w:color w:val="548DD4" w:themeColor="text2" w:themeTint="99"/>
        </w:rPr>
        <w:tab/>
        <w:t>BESKRIVELSE AF BEHANDLING</w:t>
      </w:r>
    </w:p>
    <w:p w14:paraId="0000009F" w14:textId="77777777" w:rsidR="002B2942" w:rsidRPr="00DC76FE" w:rsidRDefault="005838FF"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NAVN</w:t>
      </w:r>
      <w:r w:rsidRPr="00DC76FE">
        <w:rPr>
          <w:rFonts w:asciiTheme="minorHAnsi" w:hAnsiTheme="minorHAnsi" w:cstheme="minorHAnsi"/>
          <w:color w:val="548DD4" w:themeColor="text2" w:themeTint="99"/>
        </w:rPr>
        <w:tab/>
        <w:t>CVR</w:t>
      </w:r>
      <w:r w:rsidRPr="00DC76FE">
        <w:rPr>
          <w:rFonts w:asciiTheme="minorHAnsi" w:hAnsiTheme="minorHAnsi" w:cstheme="minorHAnsi"/>
          <w:color w:val="548DD4" w:themeColor="text2" w:themeTint="99"/>
        </w:rPr>
        <w:tab/>
        <w:t>ADRESSE</w:t>
      </w:r>
      <w:r w:rsidRPr="00DC76FE">
        <w:rPr>
          <w:rFonts w:asciiTheme="minorHAnsi" w:hAnsiTheme="minorHAnsi" w:cstheme="minorHAnsi"/>
          <w:color w:val="548DD4" w:themeColor="text2" w:themeTint="99"/>
        </w:rPr>
        <w:tab/>
        <w:t>BESKRIVELSE AF BEHANDLING</w:t>
      </w:r>
    </w:p>
    <w:p w14:paraId="000000A1" w14:textId="402625F7" w:rsidR="002B2942" w:rsidRPr="008F7E94" w:rsidRDefault="005838FF" w:rsidP="00467374">
      <w:pPr>
        <w:ind w:left="709"/>
        <w:rPr>
          <w:rFonts w:asciiTheme="minorHAnsi" w:hAnsiTheme="minorHAnsi" w:cstheme="minorHAnsi"/>
          <w:color w:val="00B0F0"/>
        </w:rPr>
      </w:pPr>
      <w:r w:rsidRPr="00DC76FE">
        <w:rPr>
          <w:rFonts w:asciiTheme="minorHAnsi" w:hAnsiTheme="minorHAnsi" w:cstheme="minorHAnsi"/>
          <w:color w:val="548DD4" w:themeColor="text2" w:themeTint="99"/>
        </w:rPr>
        <w:t>NAVN</w:t>
      </w:r>
      <w:r w:rsidRPr="00DC76FE">
        <w:rPr>
          <w:rFonts w:asciiTheme="minorHAnsi" w:hAnsiTheme="minorHAnsi" w:cstheme="minorHAnsi"/>
          <w:color w:val="548DD4" w:themeColor="text2" w:themeTint="99"/>
        </w:rPr>
        <w:tab/>
        <w:t>CVR</w:t>
      </w:r>
      <w:r w:rsidRPr="00DC76FE">
        <w:rPr>
          <w:rFonts w:asciiTheme="minorHAnsi" w:hAnsiTheme="minorHAnsi" w:cstheme="minorHAnsi"/>
          <w:color w:val="548DD4" w:themeColor="text2" w:themeTint="99"/>
        </w:rPr>
        <w:tab/>
        <w:t>ADRESSE</w:t>
      </w:r>
      <w:r w:rsidRPr="00DC76FE">
        <w:rPr>
          <w:rFonts w:asciiTheme="minorHAnsi" w:hAnsiTheme="minorHAnsi" w:cstheme="minorHAnsi"/>
          <w:color w:val="548DD4" w:themeColor="text2" w:themeTint="99"/>
        </w:rPr>
        <w:tab/>
        <w:t>BESKRIVELSE AF BEHANDLING</w:t>
      </w:r>
      <w:r w:rsidRPr="008F7E94">
        <w:rPr>
          <w:rFonts w:asciiTheme="minorHAnsi" w:hAnsiTheme="minorHAnsi" w:cstheme="minorHAnsi"/>
          <w:color w:val="00B0F0"/>
        </w:rPr>
        <w:tab/>
      </w:r>
    </w:p>
    <w:p w14:paraId="352C96F7" w14:textId="77777777" w:rsidR="00467374" w:rsidRDefault="005838FF" w:rsidP="00467374">
      <w:pPr>
        <w:ind w:left="709"/>
        <w:rPr>
          <w:rFonts w:asciiTheme="minorHAnsi" w:hAnsiTheme="minorHAnsi" w:cstheme="minorHAnsi"/>
          <w:color w:val="000000"/>
        </w:rPr>
      </w:pPr>
      <w:r w:rsidRPr="00E33A5F">
        <w:rPr>
          <w:rFonts w:asciiTheme="minorHAnsi" w:hAnsiTheme="minorHAnsi" w:cstheme="minorHAnsi"/>
        </w:rPr>
        <w:t xml:space="preserve">Når aftalen træder i </w:t>
      </w:r>
      <w:r w:rsidR="00E33A5F" w:rsidRPr="00E33A5F">
        <w:rPr>
          <w:rFonts w:asciiTheme="minorHAnsi" w:hAnsiTheme="minorHAnsi" w:cstheme="minorHAnsi"/>
        </w:rPr>
        <w:t xml:space="preserve">kraft </w:t>
      </w:r>
      <w:r w:rsidR="00E33A5F" w:rsidRPr="00E33A5F">
        <w:rPr>
          <w:rFonts w:asciiTheme="minorHAnsi" w:hAnsiTheme="minorHAnsi" w:cstheme="minorHAnsi"/>
          <w:color w:val="000000"/>
        </w:rPr>
        <w:t>har</w:t>
      </w:r>
      <w:r w:rsidRPr="00E33A5F">
        <w:rPr>
          <w:rFonts w:asciiTheme="minorHAnsi" w:hAnsiTheme="minorHAnsi" w:cstheme="minorHAnsi"/>
          <w:color w:val="000000"/>
        </w:rPr>
        <w:t xml:space="preserve"> den dataansvarlige godkendt brugen af ovennævnte underdatabehandlere for den beskrevne behandlingsaktivitet. Databehandleren må </w:t>
      </w:r>
      <w:r w:rsidR="00E33A5F" w:rsidRPr="00E33A5F">
        <w:rPr>
          <w:rFonts w:asciiTheme="minorHAnsi" w:hAnsiTheme="minorHAnsi" w:cstheme="minorHAnsi"/>
          <w:color w:val="000000"/>
        </w:rPr>
        <w:t>ikke</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uden</w:t>
      </w:r>
      <w:r w:rsidRPr="00E33A5F">
        <w:rPr>
          <w:rFonts w:asciiTheme="minorHAnsi" w:hAnsiTheme="minorHAnsi" w:cstheme="minorHAnsi"/>
          <w:color w:val="000000"/>
        </w:rPr>
        <w:t xml:space="preserve"> den dataansvarliges skriftlige </w:t>
      </w:r>
      <w:r w:rsidR="00E33A5F" w:rsidRPr="00E33A5F">
        <w:rPr>
          <w:rFonts w:asciiTheme="minorHAnsi" w:hAnsiTheme="minorHAnsi" w:cstheme="minorHAnsi"/>
          <w:color w:val="000000"/>
        </w:rPr>
        <w:t>godkendelse</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gøre</w:t>
      </w:r>
      <w:r w:rsidRPr="00E33A5F">
        <w:rPr>
          <w:rFonts w:asciiTheme="minorHAnsi" w:hAnsiTheme="minorHAnsi" w:cstheme="minorHAnsi"/>
          <w:color w:val="000000"/>
        </w:rPr>
        <w:t xml:space="preserve"> brug af en underdatabehandler til en anden behandlingsaktivitet end den aftalte eller gøre brug af en anden underdatabehandler til denne behandlingsaktivitet.</w:t>
      </w:r>
    </w:p>
    <w:p w14:paraId="000000A4" w14:textId="5787F5B5" w:rsidR="002B2942" w:rsidRPr="00467374" w:rsidRDefault="00787338" w:rsidP="00467374">
      <w:pPr>
        <w:pStyle w:val="Listeafsnit"/>
        <w:numPr>
          <w:ilvl w:val="0"/>
          <w:numId w:val="37"/>
        </w:numPr>
        <w:ind w:left="709" w:hanging="709"/>
        <w:rPr>
          <w:rFonts w:asciiTheme="minorHAnsi" w:hAnsiTheme="minorHAnsi" w:cstheme="minorHAnsi"/>
          <w:color w:val="000000"/>
        </w:rPr>
      </w:pPr>
      <w:r>
        <w:rPr>
          <w:rFonts w:asciiTheme="minorHAnsi" w:hAnsiTheme="minorHAnsi" w:cstheme="minorHAnsi"/>
          <w:color w:val="000000"/>
        </w:rPr>
        <w:t xml:space="preserve">[Kan undlades] </w:t>
      </w:r>
      <w:r w:rsidR="005838FF" w:rsidRPr="00467374">
        <w:rPr>
          <w:rFonts w:asciiTheme="minorHAnsi" w:hAnsiTheme="minorHAnsi" w:cstheme="minorHAnsi"/>
          <w:color w:val="000000"/>
        </w:rPr>
        <w:t>Varsel for godkendelse af underdatabehandlere</w:t>
      </w:r>
    </w:p>
    <w:p w14:paraId="39F65FF0" w14:textId="6BB44C9A" w:rsidR="00BE0BDD" w:rsidRDefault="00BE0BDD" w:rsidP="00467374">
      <w:pPr>
        <w:ind w:left="709"/>
        <w:rPr>
          <w:rFonts w:asciiTheme="minorHAnsi" w:hAnsiTheme="minorHAnsi" w:cstheme="minorHAnsi"/>
          <w:color w:val="000000" w:themeColor="text1"/>
        </w:rPr>
      </w:pPr>
      <w:r>
        <w:rPr>
          <w:rFonts w:asciiTheme="minorHAnsi" w:hAnsiTheme="minorHAnsi" w:cstheme="minorHAnsi"/>
          <w:color w:val="000000" w:themeColor="text1"/>
        </w:rPr>
        <w:t>Hvis relevant, beskriv varslingsperioden for godkendelse af underdatabehandler</w:t>
      </w:r>
      <w:r w:rsidR="00787338">
        <w:rPr>
          <w:rFonts w:asciiTheme="minorHAnsi" w:hAnsiTheme="minorHAnsi" w:cstheme="minorHAnsi"/>
          <w:color w:val="000000" w:themeColor="text1"/>
        </w:rPr>
        <w:t>.</w:t>
      </w:r>
    </w:p>
    <w:p w14:paraId="0007BD61" w14:textId="77777777" w:rsidR="00BE0BDD" w:rsidRDefault="00BE0BDD" w:rsidP="00BE0BDD">
      <w:pPr>
        <w:rPr>
          <w:rFonts w:asciiTheme="minorHAnsi" w:hAnsiTheme="minorHAnsi" w:cstheme="minorHAnsi"/>
          <w:color w:val="000000"/>
          <w:u w:val="single"/>
        </w:rPr>
      </w:pPr>
    </w:p>
    <w:p w14:paraId="31675733" w14:textId="77777777" w:rsidR="00690867" w:rsidRDefault="00690867">
      <w:pPr>
        <w:rPr>
          <w:rFonts w:asciiTheme="minorHAnsi" w:hAnsiTheme="minorHAnsi" w:cstheme="minorHAnsi"/>
          <w:color w:val="000000"/>
          <w:u w:val="single"/>
        </w:rPr>
      </w:pPr>
      <w:r>
        <w:rPr>
          <w:rFonts w:asciiTheme="minorHAnsi" w:hAnsiTheme="minorHAnsi" w:cstheme="minorHAnsi"/>
          <w:color w:val="000000"/>
          <w:u w:val="single"/>
        </w:rPr>
        <w:br w:type="page"/>
      </w:r>
    </w:p>
    <w:p w14:paraId="000000A6" w14:textId="1F9EFD47" w:rsidR="002B2942" w:rsidRPr="00BE0BDD" w:rsidRDefault="005838FF" w:rsidP="00BE0BDD">
      <w:pPr>
        <w:rPr>
          <w:rFonts w:asciiTheme="minorHAnsi" w:hAnsiTheme="minorHAnsi" w:cstheme="minorHAnsi"/>
          <w:color w:val="000000" w:themeColor="text1"/>
        </w:rPr>
      </w:pPr>
      <w:r w:rsidRPr="00E33A5F">
        <w:rPr>
          <w:rFonts w:asciiTheme="minorHAnsi" w:hAnsiTheme="minorHAnsi" w:cstheme="minorHAnsi"/>
          <w:color w:val="000000"/>
          <w:u w:val="single"/>
        </w:rPr>
        <w:lastRenderedPageBreak/>
        <w:t xml:space="preserve">Bilag C: Instruks </w:t>
      </w:r>
      <w:r w:rsidRPr="00E33A5F">
        <w:rPr>
          <w:rFonts w:asciiTheme="minorHAnsi" w:hAnsiTheme="minorHAnsi" w:cstheme="minorHAnsi"/>
          <w:u w:val="single"/>
        </w:rPr>
        <w:t>til</w:t>
      </w:r>
      <w:r w:rsidRPr="00E33A5F">
        <w:rPr>
          <w:rFonts w:asciiTheme="minorHAnsi" w:hAnsiTheme="minorHAnsi" w:cstheme="minorHAnsi"/>
          <w:color w:val="000000"/>
          <w:u w:val="single"/>
        </w:rPr>
        <w:t xml:space="preserve"> databehandling af personoplysninger</w:t>
      </w:r>
    </w:p>
    <w:p w14:paraId="000000A7" w14:textId="3E38D212" w:rsidR="002B2942" w:rsidRPr="00467374" w:rsidRDefault="005838FF" w:rsidP="00467374">
      <w:pPr>
        <w:pStyle w:val="Listeafsnit"/>
        <w:numPr>
          <w:ilvl w:val="0"/>
          <w:numId w:val="38"/>
        </w:numPr>
        <w:ind w:left="709" w:hanging="709"/>
        <w:rPr>
          <w:rFonts w:asciiTheme="minorHAnsi" w:hAnsiTheme="minorHAnsi" w:cstheme="minorHAnsi"/>
          <w:color w:val="000000"/>
        </w:rPr>
      </w:pPr>
      <w:r w:rsidRPr="00467374">
        <w:rPr>
          <w:rFonts w:asciiTheme="minorHAnsi" w:hAnsiTheme="minorHAnsi" w:cstheme="minorHAnsi"/>
          <w:color w:val="000000"/>
        </w:rPr>
        <w:t>Behandlingens genstand/instruks</w:t>
      </w:r>
    </w:p>
    <w:p w14:paraId="000000A8" w14:textId="43F8D455" w:rsidR="002B2942" w:rsidRDefault="005838FF" w:rsidP="00467374">
      <w:pPr>
        <w:ind w:left="709"/>
        <w:rPr>
          <w:rFonts w:asciiTheme="minorHAnsi" w:hAnsiTheme="minorHAnsi" w:cstheme="minorHAnsi"/>
          <w:color w:val="000000"/>
        </w:rPr>
      </w:pPr>
      <w:r w:rsidRPr="00E33A5F">
        <w:rPr>
          <w:rFonts w:asciiTheme="minorHAnsi" w:hAnsiTheme="minorHAnsi" w:cstheme="minorHAnsi"/>
          <w:color w:val="000000"/>
        </w:rPr>
        <w:t>Databehandlerens behandling af personoplysninger på vegne af den dataansvarlige sker ved, at databehandleren udfører følgende:</w:t>
      </w:r>
    </w:p>
    <w:p w14:paraId="230DDC49" w14:textId="77777777" w:rsidR="00467374" w:rsidRPr="00DC76FE" w:rsidRDefault="00BE0BDD" w:rsidP="00467374">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behandlingen, som databehandleren instrueres i at foretage]</w:t>
      </w:r>
    </w:p>
    <w:p w14:paraId="000000AA" w14:textId="7A98426A" w:rsidR="002B2942" w:rsidRPr="00467374" w:rsidRDefault="005838FF" w:rsidP="008E0EAD">
      <w:pPr>
        <w:pStyle w:val="Listeafsnit"/>
        <w:numPr>
          <w:ilvl w:val="0"/>
          <w:numId w:val="38"/>
        </w:numPr>
        <w:ind w:left="709" w:hanging="709"/>
        <w:rPr>
          <w:rFonts w:asciiTheme="minorHAnsi" w:hAnsiTheme="minorHAnsi" w:cstheme="minorHAnsi"/>
          <w:color w:val="000000"/>
        </w:rPr>
      </w:pPr>
      <w:r w:rsidRPr="00467374">
        <w:rPr>
          <w:rFonts w:asciiTheme="minorHAnsi" w:hAnsiTheme="minorHAnsi" w:cstheme="minorHAnsi"/>
          <w:color w:val="000000"/>
        </w:rPr>
        <w:t>Behandlingssikkerhed</w:t>
      </w:r>
    </w:p>
    <w:p w14:paraId="000000AB" w14:textId="478DD0D5" w:rsidR="002B2942"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t>Sikkerhedsniveauet skal afspejle:</w:t>
      </w:r>
    </w:p>
    <w:p w14:paraId="2691669A" w14:textId="036CD779" w:rsidR="00BE0BDD" w:rsidRPr="00DC76FE" w:rsidRDefault="00BE0BDD"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under hensyntagen til behandlingens karakter: omfang, sammenhæng og formål samt risiciene af varierende sandsynlighed og alvor for fysiske personers rettigheder og frihedsrettigheder</w:t>
      </w:r>
      <w:r w:rsidR="006A165B" w:rsidRPr="00DC76FE">
        <w:rPr>
          <w:rFonts w:asciiTheme="minorHAnsi" w:hAnsiTheme="minorHAnsi" w:cstheme="minorHAnsi"/>
          <w:color w:val="548DD4" w:themeColor="text2" w:themeTint="99"/>
        </w:rPr>
        <w:t xml:space="preserve"> – elementerne, som er afgørende for sikkerhedsniveauet</w:t>
      </w:r>
    </w:p>
    <w:p w14:paraId="755B1DDB" w14:textId="32084C88" w:rsidR="006A165B" w:rsidRPr="00DC76FE" w:rsidRDefault="006A165B"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Eksempelvis: ”Behandlingen omfatter en større mængde personoplysninger omfattet af databeskyttelsesforordningens artikel 9 om ”særlige kategorier af personoplysninger”, hvorfor der skal etableres et ”højt” sikkerhedsniveau.”]</w:t>
      </w:r>
    </w:p>
    <w:p w14:paraId="000000AE" w14:textId="77777777" w:rsidR="002B2942" w:rsidRPr="00E33A5F"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t>Databehandleren er herefter berettiget og forpligtet til at træffe beslutninger om, hvilke tekniske og organisatoriske sikkerhedsforanstaltninger, der skal gennemføres for at etablere det nødvendige (og aftalte) sikkerhedsniveau.</w:t>
      </w:r>
    </w:p>
    <w:p w14:paraId="000000AF" w14:textId="2D7B62A2" w:rsidR="002B2942"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t xml:space="preserve">Databehandleren skal </w:t>
      </w:r>
      <w:r w:rsidR="00E33A5F" w:rsidRPr="00E33A5F">
        <w:rPr>
          <w:rFonts w:asciiTheme="minorHAnsi" w:hAnsiTheme="minorHAnsi" w:cstheme="minorHAnsi"/>
          <w:color w:val="000000"/>
        </w:rPr>
        <w:t>dog</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under</w:t>
      </w:r>
      <w:r w:rsidRPr="00E33A5F">
        <w:rPr>
          <w:rFonts w:asciiTheme="minorHAnsi" w:hAnsiTheme="minorHAnsi" w:cstheme="minorHAnsi"/>
          <w:color w:val="000000"/>
        </w:rPr>
        <w:t xml:space="preserve"> alle omstændigheder og som et </w:t>
      </w:r>
      <w:r w:rsidR="00E33A5F" w:rsidRPr="00E33A5F">
        <w:rPr>
          <w:rFonts w:asciiTheme="minorHAnsi" w:hAnsiTheme="minorHAnsi" w:cstheme="minorHAnsi"/>
          <w:color w:val="000000"/>
        </w:rPr>
        <w:t>minimum</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gennemføre</w:t>
      </w:r>
      <w:r w:rsidRPr="00E33A5F">
        <w:rPr>
          <w:rFonts w:asciiTheme="minorHAnsi" w:hAnsiTheme="minorHAnsi" w:cstheme="minorHAnsi"/>
          <w:color w:val="000000"/>
        </w:rPr>
        <w:t xml:space="preserve"> følgende foranstaltninger, som er aftalt med den dataansvarlige:</w:t>
      </w:r>
    </w:p>
    <w:p w14:paraId="7183BE5C" w14:textId="39E6CA8C" w:rsidR="006A165B" w:rsidRPr="00DC76FE" w:rsidRDefault="006A165B"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her kravene vedrørende:</w:t>
      </w:r>
    </w:p>
    <w:p w14:paraId="5B3CF6A1" w14:textId="3248746B"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proofErr w:type="spellStart"/>
      <w:r w:rsidRPr="00DC76FE">
        <w:rPr>
          <w:rFonts w:asciiTheme="minorHAnsi" w:hAnsiTheme="minorHAnsi" w:cstheme="minorHAnsi"/>
          <w:color w:val="548DD4" w:themeColor="text2" w:themeTint="99"/>
        </w:rPr>
        <w:t>Pseudonymisering</w:t>
      </w:r>
      <w:proofErr w:type="spellEnd"/>
      <w:r w:rsidRPr="00DC76FE">
        <w:rPr>
          <w:rFonts w:asciiTheme="minorHAnsi" w:hAnsiTheme="minorHAnsi" w:cstheme="minorHAnsi"/>
          <w:color w:val="548DD4" w:themeColor="text2" w:themeTint="99"/>
        </w:rPr>
        <w:t xml:space="preserve"> og kryptering af personoplysninger</w:t>
      </w:r>
    </w:p>
    <w:p w14:paraId="20A6EE83" w14:textId="7539D2BD"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Evnen til at sikre vedvarende fortrolighed, integritet, tilgængelighed og robusthed af behandlingssystemer og -tjenester</w:t>
      </w:r>
    </w:p>
    <w:p w14:paraId="4656894E" w14:textId="2F24512F"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Evnen til rettidigt at genoprette tilgængeligheden af og adgangen til personoplysninger i tilfælde af en fysisk eller teknisk hændelse</w:t>
      </w:r>
    </w:p>
    <w:p w14:paraId="1F4B4B06" w14:textId="04E364E1"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Procedurer for regelmæssig afprøvning, vurdering og evaluering af effektiviteten af de tekniske og organisatoriske foranstaltninger til sikring af behandlingssikkerheden</w:t>
      </w:r>
    </w:p>
    <w:p w14:paraId="22A1C9DB" w14:textId="69950ED4"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Adgang til oplysninger via internettet</w:t>
      </w:r>
    </w:p>
    <w:p w14:paraId="1666C51E" w14:textId="16A4E2E8"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Beskyttelse af oplysninger under transmission</w:t>
      </w:r>
    </w:p>
    <w:p w14:paraId="3425BE28" w14:textId="4EA192E1"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Beskyttelse af oplysninger under opbevaring</w:t>
      </w:r>
    </w:p>
    <w:p w14:paraId="278CAF36" w14:textId="66CD9F02"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Fysisk sikring af lokaliteter, hvor der behandles oplysninger</w:t>
      </w:r>
    </w:p>
    <w:p w14:paraId="0C83889A" w14:textId="7F3F4503" w:rsidR="006A165B"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Anvendelse af hjemme-/fjernarbejdspladser</w:t>
      </w:r>
    </w:p>
    <w:p w14:paraId="6DBB612D" w14:textId="6B7C4A0A" w:rsidR="008E0EAD" w:rsidRPr="00DC76FE" w:rsidRDefault="006A165B" w:rsidP="008E0EAD">
      <w:pPr>
        <w:pStyle w:val="Listeafsnit"/>
        <w:numPr>
          <w:ilvl w:val="0"/>
          <w:numId w:val="23"/>
        </w:numPr>
        <w:ind w:left="1418" w:hanging="425"/>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Logning]</w:t>
      </w:r>
      <w:r w:rsidR="008E0EAD" w:rsidRPr="00DC76FE">
        <w:rPr>
          <w:rFonts w:asciiTheme="minorHAnsi" w:hAnsiTheme="minorHAnsi" w:cstheme="minorHAnsi"/>
          <w:color w:val="548DD4" w:themeColor="text2" w:themeTint="99"/>
        </w:rPr>
        <w:br/>
      </w:r>
    </w:p>
    <w:p w14:paraId="000000BA" w14:textId="24DFD63B" w:rsidR="002B2942" w:rsidRPr="008E0EAD" w:rsidRDefault="005838FF" w:rsidP="008E0EAD">
      <w:pPr>
        <w:pStyle w:val="Listeafsnit"/>
        <w:numPr>
          <w:ilvl w:val="0"/>
          <w:numId w:val="38"/>
        </w:numPr>
        <w:ind w:hanging="720"/>
        <w:rPr>
          <w:rFonts w:asciiTheme="minorHAnsi" w:hAnsiTheme="minorHAnsi" w:cstheme="minorHAnsi"/>
          <w:color w:val="000000"/>
        </w:rPr>
      </w:pPr>
      <w:r w:rsidRPr="008E0EAD">
        <w:rPr>
          <w:rFonts w:asciiTheme="minorHAnsi" w:hAnsiTheme="minorHAnsi" w:cstheme="minorHAnsi"/>
          <w:color w:val="000000"/>
        </w:rPr>
        <w:t>Bistand til den dataansvarlige</w:t>
      </w:r>
    </w:p>
    <w:p w14:paraId="000000BB" w14:textId="75A79BD6" w:rsidR="002B2942"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lastRenderedPageBreak/>
        <w:t xml:space="preserve">Databehandleren skal så vidt </w:t>
      </w:r>
      <w:r w:rsidR="00E33A5F" w:rsidRPr="00E33A5F">
        <w:rPr>
          <w:rFonts w:asciiTheme="minorHAnsi" w:hAnsiTheme="minorHAnsi" w:cstheme="minorHAnsi"/>
          <w:color w:val="000000"/>
        </w:rPr>
        <w:t>muligt</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inden</w:t>
      </w:r>
      <w:r w:rsidRPr="00E33A5F">
        <w:rPr>
          <w:rFonts w:asciiTheme="minorHAnsi" w:hAnsiTheme="minorHAnsi" w:cstheme="minorHAnsi"/>
          <w:color w:val="000000"/>
        </w:rPr>
        <w:t xml:space="preserve"> for det </w:t>
      </w:r>
      <w:r w:rsidRPr="00E33A5F">
        <w:rPr>
          <w:rFonts w:asciiTheme="minorHAnsi" w:hAnsiTheme="minorHAnsi" w:cstheme="minorHAnsi"/>
        </w:rPr>
        <w:t xml:space="preserve">beskrevne </w:t>
      </w:r>
      <w:r w:rsidR="00E33A5F" w:rsidRPr="00E33A5F">
        <w:rPr>
          <w:rFonts w:asciiTheme="minorHAnsi" w:hAnsiTheme="minorHAnsi" w:cstheme="minorHAnsi"/>
          <w:color w:val="000000"/>
        </w:rPr>
        <w:t>omfang</w:t>
      </w:r>
      <w:r w:rsidR="00E33A5F" w:rsidRPr="00E33A5F">
        <w:rPr>
          <w:rFonts w:asciiTheme="minorHAnsi" w:hAnsiTheme="minorHAnsi" w:cstheme="minorHAnsi"/>
        </w:rPr>
        <w:t xml:space="preserve">, </w:t>
      </w:r>
      <w:r w:rsidR="00E33A5F" w:rsidRPr="00E33A5F">
        <w:rPr>
          <w:rFonts w:asciiTheme="minorHAnsi" w:hAnsiTheme="minorHAnsi" w:cstheme="minorHAnsi"/>
          <w:color w:val="000000"/>
        </w:rPr>
        <w:t>bistå</w:t>
      </w:r>
      <w:r w:rsidRPr="00E33A5F">
        <w:rPr>
          <w:rFonts w:asciiTheme="minorHAnsi" w:hAnsiTheme="minorHAnsi" w:cstheme="minorHAnsi"/>
          <w:color w:val="000000"/>
        </w:rPr>
        <w:t xml:space="preserve"> den dataansvarlige i overensstemmelse med Bestemmelse 9.1 og 9.2 ved at gennemføre følgende tekniske og organisatoriske foranstaltninger:</w:t>
      </w:r>
    </w:p>
    <w:p w14:paraId="3A126285" w14:textId="6B06152F"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her omfang og udstrækning af bistanden, som skal ydes af databehandleren]</w:t>
      </w:r>
    </w:p>
    <w:p w14:paraId="6367A754" w14:textId="5D92AC60"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de specifikke tekniske og organisatoriske foranstaltninger, som databehandleren skal gennemføre med henblik på at bistå den dataansvarlige]</w:t>
      </w:r>
    </w:p>
    <w:p w14:paraId="000000BE" w14:textId="3A2A592B" w:rsidR="002B2942" w:rsidRPr="008E0EAD" w:rsidRDefault="005838FF" w:rsidP="008E0EAD">
      <w:pPr>
        <w:pStyle w:val="Listeafsnit"/>
        <w:numPr>
          <w:ilvl w:val="0"/>
          <w:numId w:val="38"/>
        </w:numPr>
        <w:ind w:hanging="720"/>
        <w:rPr>
          <w:rFonts w:asciiTheme="minorHAnsi" w:hAnsiTheme="minorHAnsi" w:cstheme="minorHAnsi"/>
        </w:rPr>
      </w:pPr>
      <w:r w:rsidRPr="008E0EAD">
        <w:rPr>
          <w:rFonts w:asciiTheme="minorHAnsi" w:hAnsiTheme="minorHAnsi" w:cstheme="minorHAnsi"/>
          <w:color w:val="000000"/>
        </w:rPr>
        <w:t>Opbevaringsperiod</w:t>
      </w:r>
      <w:r w:rsidRPr="008E0EAD">
        <w:rPr>
          <w:rFonts w:asciiTheme="minorHAnsi" w:hAnsiTheme="minorHAnsi" w:cstheme="minorHAnsi"/>
        </w:rPr>
        <w:t>e</w:t>
      </w:r>
    </w:p>
    <w:p w14:paraId="25049D55" w14:textId="09705EFA"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opbevaringsperioden for databehandleren</w:t>
      </w:r>
    </w:p>
    <w:p w14:paraId="36F8547E" w14:textId="67DC0ED6"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Eksempelvis: ”Personoplysninger opbevares i [angiv tidsperiode], hvorefter de slettes hos databehandleren.</w:t>
      </w:r>
    </w:p>
    <w:p w14:paraId="4D070F93" w14:textId="60E75544" w:rsidR="00871DCB"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Ved ophør af tjenesten vedrørende behandling af personoplysninger, skal databehandleren enten slette eller tilbagelevere personoplysningerne i overensstemmelse med bestemmelse 11.1, medmindre den dataansvarlige, efter underskriften af denne aftale, har ændret den dataansvarliges oprindelige valg. Sådanne ændringer skal være dokumenteret og opbevares skriftligt, herunder elektronisk, i tilknytning til denne aftale.”]</w:t>
      </w:r>
    </w:p>
    <w:p w14:paraId="000000C3" w14:textId="05ABA842" w:rsidR="002B2942" w:rsidRPr="008E0EAD" w:rsidRDefault="005838FF" w:rsidP="008E0EAD">
      <w:pPr>
        <w:pStyle w:val="Listeafsnit"/>
        <w:numPr>
          <w:ilvl w:val="0"/>
          <w:numId w:val="38"/>
        </w:numPr>
        <w:ind w:hanging="720"/>
        <w:rPr>
          <w:rFonts w:asciiTheme="minorHAnsi" w:hAnsiTheme="minorHAnsi" w:cstheme="minorHAnsi"/>
          <w:color w:val="000000"/>
        </w:rPr>
      </w:pPr>
      <w:r w:rsidRPr="008E0EAD">
        <w:rPr>
          <w:rFonts w:asciiTheme="minorHAnsi" w:hAnsiTheme="minorHAnsi" w:cstheme="minorHAnsi"/>
          <w:color w:val="000000"/>
        </w:rPr>
        <w:t>Lokalitet for behandlingsaktiviteter</w:t>
      </w:r>
    </w:p>
    <w:p w14:paraId="000000C4" w14:textId="25BEEC25" w:rsidR="002B2942"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t>Behandling af de</w:t>
      </w:r>
      <w:r w:rsidRPr="00E33A5F">
        <w:rPr>
          <w:rFonts w:asciiTheme="minorHAnsi" w:hAnsiTheme="minorHAnsi" w:cstheme="minorHAnsi"/>
        </w:rPr>
        <w:t xml:space="preserve">n del af </w:t>
      </w:r>
      <w:r w:rsidR="00871DCB" w:rsidRPr="00E33A5F">
        <w:rPr>
          <w:rFonts w:asciiTheme="minorHAnsi" w:hAnsiTheme="minorHAnsi" w:cstheme="minorHAnsi"/>
        </w:rPr>
        <w:t>dataene</w:t>
      </w:r>
      <w:r w:rsidRPr="00E33A5F">
        <w:rPr>
          <w:rFonts w:asciiTheme="minorHAnsi" w:hAnsiTheme="minorHAnsi" w:cstheme="minorHAnsi"/>
        </w:rPr>
        <w:t xml:space="preserve"> som </w:t>
      </w:r>
      <w:r w:rsidRPr="00E33A5F">
        <w:rPr>
          <w:rFonts w:asciiTheme="minorHAnsi" w:hAnsiTheme="minorHAnsi" w:cstheme="minorHAnsi"/>
          <w:color w:val="000000"/>
        </w:rPr>
        <w:t>omfatte</w:t>
      </w:r>
      <w:r w:rsidRPr="00E33A5F">
        <w:rPr>
          <w:rFonts w:asciiTheme="minorHAnsi" w:hAnsiTheme="minorHAnsi" w:cstheme="minorHAnsi"/>
        </w:rPr>
        <w:t>r</w:t>
      </w:r>
      <w:r w:rsidRPr="00E33A5F">
        <w:rPr>
          <w:rFonts w:asciiTheme="minorHAnsi" w:hAnsiTheme="minorHAnsi" w:cstheme="minorHAnsi"/>
          <w:color w:val="000000"/>
        </w:rPr>
        <w:t xml:space="preserve"> personoplysninger kan ikke udføre</w:t>
      </w:r>
      <w:r w:rsidRPr="00E33A5F">
        <w:rPr>
          <w:rFonts w:asciiTheme="minorHAnsi" w:hAnsiTheme="minorHAnsi" w:cstheme="minorHAnsi"/>
        </w:rPr>
        <w:t>s på andre lokaliteter end følgende (medmindre man har den dataansvarliges forudgående skriftlige godkendelse)</w:t>
      </w:r>
      <w:r w:rsidRPr="00E33A5F">
        <w:rPr>
          <w:rFonts w:asciiTheme="minorHAnsi" w:hAnsiTheme="minorHAnsi" w:cstheme="minorHAnsi"/>
          <w:color w:val="000000"/>
        </w:rPr>
        <w:t>:</w:t>
      </w:r>
    </w:p>
    <w:p w14:paraId="28760423" w14:textId="63512A68"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[Angiv, hvor behandlingen finder sted]</w:t>
      </w:r>
    </w:p>
    <w:p w14:paraId="3BD4CB79" w14:textId="1B3E31A5"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[Angiv, hvilken databehandler eller underdatabehandler, der anvender adressen]</w:t>
      </w:r>
    </w:p>
    <w:p w14:paraId="000000C7" w14:textId="0013F662" w:rsidR="002B2942" w:rsidRPr="008E0EAD" w:rsidRDefault="005838FF" w:rsidP="008E0EAD">
      <w:pPr>
        <w:pStyle w:val="Listeafsnit"/>
        <w:numPr>
          <w:ilvl w:val="0"/>
          <w:numId w:val="38"/>
        </w:numPr>
        <w:ind w:left="709" w:hanging="709"/>
        <w:rPr>
          <w:rFonts w:asciiTheme="minorHAnsi" w:hAnsiTheme="minorHAnsi" w:cstheme="minorHAnsi"/>
          <w:color w:val="000000"/>
        </w:rPr>
      </w:pPr>
      <w:r w:rsidRPr="008E0EAD">
        <w:rPr>
          <w:rFonts w:asciiTheme="minorHAnsi" w:hAnsiTheme="minorHAnsi" w:cstheme="minorHAnsi"/>
          <w:color w:val="000000"/>
        </w:rPr>
        <w:t>Instruks vedrørende overførsel af personoplysninger til tredjelande</w:t>
      </w:r>
    </w:p>
    <w:p w14:paraId="46021D3F" w14:textId="577685A3"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her instruksen vedrørende overførsel af personoplysninger til tredjelande eller internationale organisationer]</w:t>
      </w:r>
    </w:p>
    <w:p w14:paraId="78F192E1" w14:textId="41B2DFDC" w:rsidR="00142CE1"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[Angiv grundlaget for overførslen som omhandler databeskyttelsesforordningens kapitel 5.]</w:t>
      </w:r>
    </w:p>
    <w:p w14:paraId="000000CB" w14:textId="77777777" w:rsidR="002B2942" w:rsidRPr="00E33A5F" w:rsidRDefault="005838FF" w:rsidP="008E0EAD">
      <w:pPr>
        <w:ind w:left="709"/>
        <w:rPr>
          <w:rFonts w:asciiTheme="minorHAnsi" w:hAnsiTheme="minorHAnsi" w:cstheme="minorHAnsi"/>
          <w:color w:val="000000"/>
        </w:rPr>
      </w:pPr>
      <w:r w:rsidRPr="00E33A5F">
        <w:rPr>
          <w:rFonts w:asciiTheme="minorHAnsi" w:hAnsiTheme="minorHAnsi" w:cstheme="minorHAnsi"/>
          <w:color w:val="000000"/>
        </w:rPr>
        <w:t xml:space="preserve">Hvis den dataansvarlige ikke i </w:t>
      </w:r>
      <w:r w:rsidRPr="00E33A5F">
        <w:rPr>
          <w:rFonts w:asciiTheme="minorHAnsi" w:hAnsiTheme="minorHAnsi" w:cstheme="minorHAnsi"/>
        </w:rPr>
        <w:t>forbindelse med denne aftale</w:t>
      </w:r>
      <w:r w:rsidRPr="00E33A5F">
        <w:rPr>
          <w:rFonts w:asciiTheme="minorHAnsi" w:hAnsiTheme="minorHAnsi" w:cstheme="minorHAnsi"/>
          <w:color w:val="000000"/>
        </w:rPr>
        <w:t xml:space="preserve"> eller efterfølgende giver en dokumenteret instruks vedrørende </w:t>
      </w:r>
      <w:r w:rsidRPr="00E33A5F">
        <w:rPr>
          <w:rFonts w:asciiTheme="minorHAnsi" w:hAnsiTheme="minorHAnsi" w:cstheme="minorHAnsi"/>
        </w:rPr>
        <w:t>overførsler</w:t>
      </w:r>
      <w:r w:rsidRPr="00E33A5F">
        <w:rPr>
          <w:rFonts w:asciiTheme="minorHAnsi" w:hAnsiTheme="minorHAnsi" w:cstheme="minorHAnsi"/>
          <w:color w:val="000000"/>
        </w:rPr>
        <w:t xml:space="preserve"> af personoplysninger til et tredjeland, er databehandleren ikke berettiget til at foretage sådanne overførsler.</w:t>
      </w:r>
    </w:p>
    <w:p w14:paraId="000000CC" w14:textId="5A194768" w:rsidR="002B2942" w:rsidRPr="008E0EAD" w:rsidRDefault="005838FF" w:rsidP="008E0EAD">
      <w:pPr>
        <w:pStyle w:val="Listeafsnit"/>
        <w:numPr>
          <w:ilvl w:val="0"/>
          <w:numId w:val="38"/>
        </w:numPr>
        <w:ind w:left="709" w:hanging="709"/>
        <w:rPr>
          <w:rFonts w:asciiTheme="minorHAnsi" w:hAnsiTheme="minorHAnsi" w:cstheme="minorHAnsi"/>
          <w:color w:val="000000"/>
        </w:rPr>
      </w:pPr>
      <w:r w:rsidRPr="008E0EAD">
        <w:rPr>
          <w:rFonts w:asciiTheme="minorHAnsi" w:hAnsiTheme="minorHAnsi" w:cstheme="minorHAnsi"/>
          <w:color w:val="000000"/>
        </w:rPr>
        <w:t>Procedurer for den dataansvarliges revisioner, herunder inspektioner, med behandlingen af personoplysninger, som er overladt til databehandleren</w:t>
      </w:r>
      <w:r w:rsidR="00142CE1" w:rsidRPr="008E0EAD">
        <w:rPr>
          <w:rFonts w:asciiTheme="minorHAnsi" w:hAnsiTheme="minorHAnsi" w:cstheme="minorHAnsi"/>
          <w:color w:val="000000"/>
        </w:rPr>
        <w:t>:</w:t>
      </w:r>
    </w:p>
    <w:p w14:paraId="000000CD" w14:textId="30A891A7" w:rsidR="002B2942" w:rsidRPr="00DC76FE" w:rsidRDefault="00142CE1"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procedure</w:t>
      </w:r>
      <w:r w:rsidR="00D3561F" w:rsidRPr="00DC76FE">
        <w:rPr>
          <w:rFonts w:asciiTheme="minorHAnsi" w:hAnsiTheme="minorHAnsi" w:cstheme="minorHAnsi"/>
          <w:color w:val="548DD4" w:themeColor="text2" w:themeTint="99"/>
        </w:rPr>
        <w:t>rne for den dataansvarliges revisioner, herunder inspektioner, med behandlingen af personoplysninger, som er overladt til databehandleren</w:t>
      </w:r>
      <w:r w:rsidR="008F7E94" w:rsidRPr="00DC76FE">
        <w:rPr>
          <w:rFonts w:asciiTheme="minorHAnsi" w:hAnsiTheme="minorHAnsi" w:cstheme="minorHAnsi"/>
          <w:color w:val="548DD4" w:themeColor="text2" w:themeTint="99"/>
        </w:rPr>
        <w:t>.</w:t>
      </w:r>
      <w:r w:rsidR="00483192">
        <w:rPr>
          <w:rFonts w:asciiTheme="minorHAnsi" w:hAnsiTheme="minorHAnsi" w:cstheme="minorHAnsi"/>
          <w:color w:val="548DD4" w:themeColor="text2" w:themeTint="99"/>
        </w:rPr>
        <w:t>]</w:t>
      </w:r>
    </w:p>
    <w:p w14:paraId="000000CE" w14:textId="4A9C3F88" w:rsidR="002B2942" w:rsidRPr="00483192" w:rsidRDefault="00355578" w:rsidP="008E0EAD">
      <w:pPr>
        <w:ind w:left="709"/>
        <w:rPr>
          <w:rFonts w:asciiTheme="minorHAnsi" w:hAnsiTheme="minorHAnsi" w:cstheme="minorHAnsi"/>
          <w:color w:val="000000" w:themeColor="text1"/>
        </w:rPr>
      </w:pPr>
      <w:r>
        <w:rPr>
          <w:rFonts w:asciiTheme="minorHAnsi" w:hAnsiTheme="minorHAnsi" w:cstheme="minorHAnsi"/>
          <w:color w:val="000000" w:themeColor="text1"/>
        </w:rPr>
        <w:lastRenderedPageBreak/>
        <w:t>(</w:t>
      </w:r>
      <w:r w:rsidR="00D3561F" w:rsidRPr="00483192">
        <w:rPr>
          <w:rFonts w:asciiTheme="minorHAnsi" w:hAnsiTheme="minorHAnsi" w:cstheme="minorHAnsi"/>
          <w:color w:val="000000" w:themeColor="text1"/>
        </w:rPr>
        <w:t>Eksempe</w:t>
      </w:r>
      <w:r w:rsidR="00787338" w:rsidRPr="00483192">
        <w:rPr>
          <w:rFonts w:asciiTheme="minorHAnsi" w:hAnsiTheme="minorHAnsi" w:cstheme="minorHAnsi"/>
          <w:color w:val="000000" w:themeColor="text1"/>
        </w:rPr>
        <w:t>l start</w:t>
      </w:r>
      <w:r w:rsidR="005838FF" w:rsidRPr="00483192">
        <w:rPr>
          <w:rFonts w:asciiTheme="minorHAnsi" w:hAnsiTheme="minorHAnsi" w:cstheme="minorHAnsi"/>
          <w:color w:val="000000" w:themeColor="text1"/>
        </w:rPr>
        <w:t>: ”Databehandleren skal [</w:t>
      </w:r>
      <w:r w:rsidR="00D3561F" w:rsidRPr="00483192">
        <w:rPr>
          <w:rFonts w:asciiTheme="minorHAnsi" w:hAnsiTheme="minorHAnsi" w:cstheme="minorHAnsi"/>
          <w:color w:val="000000" w:themeColor="text1"/>
        </w:rPr>
        <w:t>angiv tidsperiode</w:t>
      </w:r>
      <w:r w:rsidR="005838FF" w:rsidRPr="00483192">
        <w:rPr>
          <w:rFonts w:asciiTheme="minorHAnsi" w:hAnsiTheme="minorHAnsi" w:cstheme="minorHAnsi"/>
          <w:color w:val="000000" w:themeColor="text1"/>
        </w:rPr>
        <w:t>] for [</w:t>
      </w:r>
      <w:r w:rsidR="00D3561F" w:rsidRPr="00483192">
        <w:rPr>
          <w:rFonts w:asciiTheme="minorHAnsi" w:hAnsiTheme="minorHAnsi" w:cstheme="minorHAnsi"/>
          <w:color w:val="000000" w:themeColor="text1"/>
        </w:rPr>
        <w:t>egen/dataansvarliges</w:t>
      </w:r>
      <w:r w:rsidR="005838FF" w:rsidRPr="00483192">
        <w:rPr>
          <w:rFonts w:asciiTheme="minorHAnsi" w:hAnsiTheme="minorHAnsi" w:cstheme="minorHAnsi"/>
          <w:color w:val="000000" w:themeColor="text1"/>
        </w:rPr>
        <w:t>] regning indhente en revisionserklæring eller inspektionsrapport fra en uafhængig tredjepart vedrørende databehandlerens overholdelse af databeskyttelsesforordningen, databeskyttelsesbestemmelser i anden EU-ret eller medlemsstaternes nationale ret og disse Bestemmelser.</w:t>
      </w:r>
    </w:p>
    <w:p w14:paraId="000000CF" w14:textId="5788C123" w:rsidR="002B2942" w:rsidRPr="00483192" w:rsidRDefault="005838FF" w:rsidP="008E0EAD">
      <w:pPr>
        <w:ind w:left="709"/>
        <w:rPr>
          <w:rFonts w:asciiTheme="minorHAnsi" w:hAnsiTheme="minorHAnsi" w:cstheme="minorHAnsi"/>
          <w:color w:val="000000" w:themeColor="text1"/>
        </w:rPr>
      </w:pPr>
      <w:r w:rsidRPr="00483192">
        <w:rPr>
          <w:rFonts w:asciiTheme="minorHAnsi" w:hAnsiTheme="minorHAnsi" w:cstheme="minorHAnsi"/>
          <w:color w:val="000000" w:themeColor="text1"/>
        </w:rPr>
        <w:t xml:space="preserve">Der er enighed mellem parterne om, at følgende typer af revisionserklæringer eller </w:t>
      </w:r>
      <w:r w:rsidR="00E33A5F" w:rsidRPr="00483192">
        <w:rPr>
          <w:rFonts w:asciiTheme="minorHAnsi" w:hAnsiTheme="minorHAnsi" w:cstheme="minorHAnsi"/>
          <w:color w:val="000000" w:themeColor="text1"/>
        </w:rPr>
        <w:t>inspektionsrapporter kan</w:t>
      </w:r>
      <w:r w:rsidRPr="00483192">
        <w:rPr>
          <w:rFonts w:asciiTheme="minorHAnsi" w:hAnsiTheme="minorHAnsi" w:cstheme="minorHAnsi"/>
          <w:color w:val="000000" w:themeColor="text1"/>
        </w:rPr>
        <w:t xml:space="preserve"> anvendes i overensstemmelse med denne aftale:</w:t>
      </w:r>
    </w:p>
    <w:p w14:paraId="34665387" w14:textId="0C759813" w:rsidR="00D3561F" w:rsidRPr="00355578" w:rsidRDefault="00D3561F" w:rsidP="008E0EAD">
      <w:pPr>
        <w:ind w:left="709"/>
        <w:rPr>
          <w:rFonts w:asciiTheme="minorHAnsi" w:hAnsiTheme="minorHAnsi" w:cstheme="minorHAnsi"/>
          <w:color w:val="548DD4" w:themeColor="text2" w:themeTint="99"/>
        </w:rPr>
      </w:pPr>
      <w:r w:rsidRPr="00355578">
        <w:rPr>
          <w:rFonts w:asciiTheme="minorHAnsi" w:hAnsiTheme="minorHAnsi" w:cstheme="minorHAnsi"/>
          <w:color w:val="548DD4" w:themeColor="text2" w:themeTint="99"/>
        </w:rPr>
        <w:t>[Beskriv</w:t>
      </w:r>
      <w:r w:rsidR="008F7E94" w:rsidRPr="00355578">
        <w:rPr>
          <w:rFonts w:asciiTheme="minorHAnsi" w:hAnsiTheme="minorHAnsi" w:cstheme="minorHAnsi"/>
          <w:color w:val="548DD4" w:themeColor="text2" w:themeTint="99"/>
        </w:rPr>
        <w:t xml:space="preserve"> her</w:t>
      </w:r>
      <w:r w:rsidRPr="00355578">
        <w:rPr>
          <w:rFonts w:asciiTheme="minorHAnsi" w:hAnsiTheme="minorHAnsi" w:cstheme="minorHAnsi"/>
          <w:color w:val="548DD4" w:themeColor="text2" w:themeTint="99"/>
        </w:rPr>
        <w:t xml:space="preserve"> aftalte revisionserklæringer og inspektionsrapporter]</w:t>
      </w:r>
    </w:p>
    <w:p w14:paraId="000000D1" w14:textId="77777777" w:rsidR="002B2942" w:rsidRPr="00483192" w:rsidRDefault="005838FF" w:rsidP="008E0EAD">
      <w:pPr>
        <w:ind w:left="709"/>
        <w:rPr>
          <w:rFonts w:asciiTheme="minorHAnsi" w:hAnsiTheme="minorHAnsi" w:cstheme="minorHAnsi"/>
          <w:color w:val="000000" w:themeColor="text1"/>
        </w:rPr>
      </w:pPr>
      <w:r w:rsidRPr="00483192">
        <w:rPr>
          <w:rFonts w:asciiTheme="minorHAnsi" w:hAnsiTheme="minorHAnsi" w:cstheme="minorHAnsi"/>
          <w:color w:val="000000" w:themeColor="text1"/>
        </w:rPr>
        <w:t>Revisionserklæringen og inspektionsrapporter fremsendes til den dataansvarlige. Den dataansvarlige kan anfægte rammerne for og/eller metoden i erklæringen eller rapporten og kan i sådanne tilfælde anmode om en ny revisionserklæring eller inspektionsrapport under andre rammer og/eller under anvendelse af anden metode.</w:t>
      </w:r>
    </w:p>
    <w:p w14:paraId="000000D2" w14:textId="0E5DBE7B" w:rsidR="002B2942" w:rsidRPr="00483192" w:rsidRDefault="005838FF" w:rsidP="008E0EAD">
      <w:pPr>
        <w:ind w:left="709"/>
        <w:rPr>
          <w:rFonts w:asciiTheme="minorHAnsi" w:hAnsiTheme="minorHAnsi" w:cstheme="minorHAnsi"/>
          <w:color w:val="000000" w:themeColor="text1"/>
        </w:rPr>
      </w:pPr>
      <w:r w:rsidRPr="00483192">
        <w:rPr>
          <w:rFonts w:asciiTheme="minorHAnsi" w:hAnsiTheme="minorHAnsi" w:cstheme="minorHAnsi"/>
          <w:color w:val="000000" w:themeColor="text1"/>
        </w:rPr>
        <w:t xml:space="preserve">Baseret på resultaterne af erklæringen eller rapporten er den dataansvarlige berettiget til at anmode om gennemførelse af yderligere </w:t>
      </w:r>
      <w:r w:rsidR="00E33A5F" w:rsidRPr="00483192">
        <w:rPr>
          <w:rFonts w:asciiTheme="minorHAnsi" w:hAnsiTheme="minorHAnsi" w:cstheme="minorHAnsi"/>
          <w:color w:val="000000" w:themeColor="text1"/>
        </w:rPr>
        <w:t>tiltag med</w:t>
      </w:r>
      <w:r w:rsidRPr="00483192">
        <w:rPr>
          <w:rFonts w:asciiTheme="minorHAnsi" w:hAnsiTheme="minorHAnsi" w:cstheme="minorHAnsi"/>
          <w:color w:val="000000" w:themeColor="text1"/>
        </w:rPr>
        <w:t xml:space="preserve"> henblik på at sikre overholdelsen af databeskyttelsesforordningen, databeskyttelsesbestemmelser i anden EU-ret eller medlemsstaternes nationale ret og bestemmelserne i denne aftale.</w:t>
      </w:r>
    </w:p>
    <w:p w14:paraId="000000D3" w14:textId="78D1DF3F" w:rsidR="002B2942" w:rsidRPr="00483192" w:rsidRDefault="005838FF" w:rsidP="008E0EAD">
      <w:pPr>
        <w:ind w:left="709"/>
        <w:rPr>
          <w:rFonts w:asciiTheme="minorHAnsi" w:hAnsiTheme="minorHAnsi" w:cstheme="minorHAnsi"/>
          <w:color w:val="000000" w:themeColor="text1"/>
        </w:rPr>
      </w:pPr>
      <w:r w:rsidRPr="00483192">
        <w:rPr>
          <w:rFonts w:asciiTheme="minorHAnsi" w:hAnsiTheme="minorHAnsi" w:cstheme="minorHAnsi"/>
          <w:color w:val="000000" w:themeColor="text1"/>
        </w:rPr>
        <w:t xml:space="preserve">Den dataansvarlige eller en repræsentant for den dataansvarlige har mulighed for at foretage inspektioner, herunder fysiske inspektioner, med </w:t>
      </w:r>
      <w:r w:rsidR="00E33A5F" w:rsidRPr="00483192">
        <w:rPr>
          <w:rFonts w:asciiTheme="minorHAnsi" w:hAnsiTheme="minorHAnsi" w:cstheme="minorHAnsi"/>
          <w:color w:val="000000" w:themeColor="text1"/>
        </w:rPr>
        <w:t>lokaliteterne, hvorfra</w:t>
      </w:r>
      <w:r w:rsidRPr="00483192">
        <w:rPr>
          <w:rFonts w:asciiTheme="minorHAnsi" w:hAnsiTheme="minorHAnsi" w:cstheme="minorHAnsi"/>
          <w:color w:val="000000" w:themeColor="text1"/>
        </w:rPr>
        <w:t xml:space="preserve"> databehandleren foretager behandling af personoplysninger, herunder fysiske lokaliteter og systemer, der </w:t>
      </w:r>
      <w:r w:rsidR="00E33A5F" w:rsidRPr="00483192">
        <w:rPr>
          <w:rFonts w:asciiTheme="minorHAnsi" w:hAnsiTheme="minorHAnsi" w:cstheme="minorHAnsi"/>
          <w:color w:val="000000" w:themeColor="text1"/>
        </w:rPr>
        <w:t>benyttes i</w:t>
      </w:r>
      <w:r w:rsidRPr="00483192">
        <w:rPr>
          <w:rFonts w:asciiTheme="minorHAnsi" w:hAnsiTheme="minorHAnsi" w:cstheme="minorHAnsi"/>
          <w:color w:val="000000" w:themeColor="text1"/>
        </w:rPr>
        <w:t xml:space="preserve"> forbindelse med behandlingen. Sådanne inspektioner kan gennemføres, når den dataansvarlige finder det nødvendigt.”</w:t>
      </w:r>
      <w:r w:rsidR="00787338" w:rsidRPr="00483192">
        <w:rPr>
          <w:rFonts w:asciiTheme="minorHAnsi" w:hAnsiTheme="minorHAnsi" w:cstheme="minorHAnsi"/>
          <w:color w:val="000000" w:themeColor="text1"/>
        </w:rPr>
        <w:t xml:space="preserve"> Eksempel slut</w:t>
      </w:r>
      <w:r w:rsidR="00483192" w:rsidRPr="00483192">
        <w:rPr>
          <w:rFonts w:asciiTheme="minorHAnsi" w:hAnsiTheme="minorHAnsi" w:cstheme="minorHAnsi"/>
          <w:color w:val="000000" w:themeColor="text1"/>
        </w:rPr>
        <w:t>.</w:t>
      </w:r>
      <w:r w:rsidR="00355578">
        <w:rPr>
          <w:rFonts w:asciiTheme="minorHAnsi" w:hAnsiTheme="minorHAnsi" w:cstheme="minorHAnsi"/>
          <w:color w:val="000000" w:themeColor="text1"/>
        </w:rPr>
        <w:t>)</w:t>
      </w:r>
    </w:p>
    <w:p w14:paraId="000000D5" w14:textId="1A894890" w:rsidR="002B2942" w:rsidRPr="00355578" w:rsidRDefault="005838FF" w:rsidP="008E0EAD">
      <w:pPr>
        <w:ind w:left="709"/>
        <w:rPr>
          <w:rFonts w:asciiTheme="minorHAnsi" w:hAnsiTheme="minorHAnsi" w:cstheme="minorHAnsi"/>
          <w:color w:val="000000" w:themeColor="text1"/>
        </w:rPr>
      </w:pPr>
      <w:r w:rsidRPr="00DC76FE">
        <w:rPr>
          <w:rFonts w:asciiTheme="minorHAnsi" w:hAnsiTheme="minorHAnsi" w:cstheme="minorHAnsi"/>
          <w:color w:val="548DD4" w:themeColor="text2" w:themeTint="99"/>
        </w:rPr>
        <w:t>[</w:t>
      </w:r>
      <w:r w:rsidR="00D3561F" w:rsidRPr="00DC76FE">
        <w:rPr>
          <w:rFonts w:asciiTheme="minorHAnsi" w:hAnsiTheme="minorHAnsi" w:cstheme="minorHAnsi"/>
          <w:color w:val="548DD4" w:themeColor="text2" w:themeTint="99"/>
        </w:rPr>
        <w:t xml:space="preserve">Hvis relevant </w:t>
      </w:r>
      <w:r w:rsidRPr="00DC76FE">
        <w:rPr>
          <w:rFonts w:asciiTheme="minorHAnsi" w:hAnsiTheme="minorHAnsi" w:cstheme="minorHAnsi"/>
          <w:color w:val="548DD4" w:themeColor="text2" w:themeTint="99"/>
        </w:rPr>
        <w:t>- slet hvis ikke</w:t>
      </w:r>
      <w:r w:rsidR="00D3561F" w:rsidRPr="00DC76FE">
        <w:rPr>
          <w:rFonts w:asciiTheme="minorHAnsi" w:hAnsiTheme="minorHAnsi" w:cstheme="minorHAnsi"/>
          <w:color w:val="548DD4" w:themeColor="text2" w:themeTint="99"/>
        </w:rPr>
        <w:t xml:space="preserve">] </w:t>
      </w:r>
      <w:r w:rsidRPr="00355578">
        <w:rPr>
          <w:rFonts w:asciiTheme="minorHAnsi" w:hAnsiTheme="minorHAnsi" w:cstheme="minorHAnsi"/>
          <w:color w:val="000000" w:themeColor="text1"/>
        </w:rPr>
        <w:t>”Den dataansvarliges eventuelle udgifter i forbindelse med en fysisk inspektion afholdes af den dataansvarlige selv. Databehandleren er dog forpligtet til at afsætte de ressourcer, eksempelvis tid, der er nødvendige) for, at den dataansvarlige kan gennemføre sin inspektion.”</w:t>
      </w:r>
    </w:p>
    <w:p w14:paraId="000000D6" w14:textId="7DFC78A2" w:rsidR="002B2942" w:rsidRPr="00DC76FE" w:rsidRDefault="005838FF" w:rsidP="008E0EAD">
      <w:pPr>
        <w:pStyle w:val="Listeafsnit"/>
        <w:numPr>
          <w:ilvl w:val="0"/>
          <w:numId w:val="38"/>
        </w:numPr>
        <w:ind w:left="709" w:hanging="709"/>
        <w:rPr>
          <w:rFonts w:asciiTheme="minorHAnsi" w:hAnsiTheme="minorHAnsi" w:cstheme="minorHAnsi"/>
          <w:color w:val="000000" w:themeColor="text1"/>
        </w:rPr>
      </w:pPr>
      <w:r w:rsidRPr="00DC76FE">
        <w:rPr>
          <w:rFonts w:asciiTheme="minorHAnsi" w:hAnsiTheme="minorHAnsi" w:cstheme="minorHAnsi"/>
          <w:color w:val="548DD4" w:themeColor="text2" w:themeTint="99"/>
        </w:rPr>
        <w:t>[</w:t>
      </w:r>
      <w:r w:rsidR="0068315C" w:rsidRPr="00DC76FE">
        <w:rPr>
          <w:rFonts w:asciiTheme="minorHAnsi" w:hAnsiTheme="minorHAnsi" w:cstheme="minorHAnsi"/>
          <w:color w:val="548DD4" w:themeColor="text2" w:themeTint="99"/>
        </w:rPr>
        <w:t>Indskriv h</w:t>
      </w:r>
      <w:r w:rsidR="00D3561F" w:rsidRPr="00DC76FE">
        <w:rPr>
          <w:rFonts w:asciiTheme="minorHAnsi" w:hAnsiTheme="minorHAnsi" w:cstheme="minorHAnsi"/>
          <w:color w:val="548DD4" w:themeColor="text2" w:themeTint="99"/>
        </w:rPr>
        <w:t xml:space="preserve">vis relevant – slet hvis ikke] </w:t>
      </w:r>
      <w:r w:rsidRPr="00DC76FE">
        <w:rPr>
          <w:rFonts w:asciiTheme="minorHAnsi" w:hAnsiTheme="minorHAnsi" w:cstheme="minorHAnsi"/>
          <w:color w:val="000000" w:themeColor="text1"/>
        </w:rPr>
        <w:t>Procedurer for revisioner, herunder inspektioner, med behandling af personoplysninger, som er overladt til underdatabehandlere</w:t>
      </w:r>
      <w:r w:rsidR="00AE771A" w:rsidRPr="00DC76FE">
        <w:rPr>
          <w:rFonts w:asciiTheme="minorHAnsi" w:hAnsiTheme="minorHAnsi" w:cstheme="minorHAnsi"/>
          <w:color w:val="000000" w:themeColor="text1"/>
        </w:rPr>
        <w:t>:</w:t>
      </w:r>
    </w:p>
    <w:p w14:paraId="0C8223A8" w14:textId="643D4D31" w:rsidR="00AE771A" w:rsidRPr="00DC76FE" w:rsidRDefault="00AE771A"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[Beskriv her procedurerne for databehandlerens revisioner, herunder inspektioner, med behandlingen af personoplysninger, som er overladt til underdatabehandleren.</w:t>
      </w:r>
      <w:r w:rsidR="00355578">
        <w:rPr>
          <w:rFonts w:asciiTheme="minorHAnsi" w:hAnsiTheme="minorHAnsi" w:cstheme="minorHAnsi"/>
          <w:color w:val="548DD4" w:themeColor="text2" w:themeTint="99"/>
        </w:rPr>
        <w:t>]</w:t>
      </w:r>
    </w:p>
    <w:p w14:paraId="000000D8" w14:textId="673E26EF" w:rsidR="002B2942" w:rsidRPr="00DC76FE" w:rsidRDefault="00355578" w:rsidP="008E0EAD">
      <w:pPr>
        <w:ind w:left="709"/>
        <w:rPr>
          <w:rFonts w:asciiTheme="minorHAnsi" w:hAnsiTheme="minorHAnsi" w:cstheme="minorHAnsi"/>
          <w:color w:val="000000" w:themeColor="text1"/>
        </w:rPr>
      </w:pPr>
      <w:r>
        <w:rPr>
          <w:rFonts w:asciiTheme="minorHAnsi" w:hAnsiTheme="minorHAnsi" w:cstheme="minorHAnsi"/>
          <w:color w:val="000000" w:themeColor="text1"/>
        </w:rPr>
        <w:t>(</w:t>
      </w:r>
      <w:r w:rsidR="005838FF" w:rsidRPr="00DC76FE">
        <w:rPr>
          <w:rFonts w:asciiTheme="minorHAnsi" w:hAnsiTheme="minorHAnsi" w:cstheme="minorHAnsi"/>
          <w:color w:val="000000" w:themeColor="text1"/>
        </w:rPr>
        <w:t>Eksempel</w:t>
      </w:r>
      <w:r w:rsidR="00787338">
        <w:rPr>
          <w:rFonts w:asciiTheme="minorHAnsi" w:hAnsiTheme="minorHAnsi" w:cstheme="minorHAnsi"/>
          <w:color w:val="000000" w:themeColor="text1"/>
        </w:rPr>
        <w:t xml:space="preserve"> start</w:t>
      </w:r>
      <w:r w:rsidR="005838FF" w:rsidRPr="00DC76FE">
        <w:rPr>
          <w:rFonts w:asciiTheme="minorHAnsi" w:hAnsiTheme="minorHAnsi" w:cstheme="minorHAnsi"/>
          <w:color w:val="000000" w:themeColor="text1"/>
        </w:rPr>
        <w:t>: ”Databehandleren eller en repræsentant for databehandleren foretager</w:t>
      </w:r>
      <w:r w:rsidR="00AE771A" w:rsidRPr="00DC76FE">
        <w:rPr>
          <w:rFonts w:asciiTheme="minorHAnsi" w:hAnsiTheme="minorHAnsi" w:cstheme="minorHAnsi"/>
          <w:color w:val="000000" w:themeColor="text1"/>
        </w:rPr>
        <w:t xml:space="preserve"> hver </w:t>
      </w:r>
      <w:r w:rsidR="00AE771A" w:rsidRPr="00DC76FE">
        <w:rPr>
          <w:rFonts w:asciiTheme="minorHAnsi" w:hAnsiTheme="minorHAnsi" w:cstheme="minorHAnsi"/>
          <w:color w:val="548DD4" w:themeColor="text2" w:themeTint="99"/>
        </w:rPr>
        <w:t>[angiv tidspunkt]</w:t>
      </w:r>
      <w:r w:rsidR="005838FF" w:rsidRPr="00DC76FE">
        <w:rPr>
          <w:rFonts w:asciiTheme="minorHAnsi" w:hAnsiTheme="minorHAnsi" w:cstheme="minorHAnsi"/>
          <w:color w:val="000000" w:themeColor="text1"/>
        </w:rPr>
        <w:t xml:space="preserve"> en fysisk inspektion af lokaliteterne, hvorfra underdatabehandleren foretager behandling af personoplysninger, herunder fysiske lokaliteter og systemer, der benyttes i forbindelse med behandlingen, med henblik på at fastslå underdatabehandlerens overholdelse af databeskyttelsesforordningen, databeskyttelsesbestemmelser i anden EU-ret eller medlemsstaternes nationale ret og i overensstemmelse med denne aftale.</w:t>
      </w:r>
    </w:p>
    <w:p w14:paraId="000000D9" w14:textId="77777777" w:rsidR="002B2942" w:rsidRPr="00DC76FE" w:rsidRDefault="005838FF" w:rsidP="008E0EAD">
      <w:pPr>
        <w:ind w:left="709"/>
        <w:rPr>
          <w:rFonts w:asciiTheme="minorHAnsi" w:hAnsiTheme="minorHAnsi" w:cstheme="minorHAnsi"/>
          <w:color w:val="000000" w:themeColor="text1"/>
        </w:rPr>
      </w:pPr>
      <w:r w:rsidRPr="00DC76FE">
        <w:rPr>
          <w:rFonts w:asciiTheme="minorHAnsi" w:hAnsiTheme="minorHAnsi" w:cstheme="minorHAnsi"/>
          <w:color w:val="000000" w:themeColor="text1"/>
        </w:rPr>
        <w:t>Ud over det planlagte tilsyn, kan databehandleren gennemføre en inspektion med underdatabehandleren, når databehandleren (eller den dataansvarlige) finder det nødvendigt.</w:t>
      </w:r>
    </w:p>
    <w:p w14:paraId="000000DA" w14:textId="77777777" w:rsidR="002B2942" w:rsidRPr="00DC76FE" w:rsidRDefault="005838FF" w:rsidP="008E0EAD">
      <w:pPr>
        <w:ind w:left="709"/>
        <w:rPr>
          <w:rFonts w:asciiTheme="minorHAnsi" w:hAnsiTheme="minorHAnsi" w:cstheme="minorHAnsi"/>
          <w:color w:val="000000" w:themeColor="text1"/>
        </w:rPr>
      </w:pPr>
      <w:r w:rsidRPr="00DC76FE">
        <w:rPr>
          <w:rFonts w:asciiTheme="minorHAnsi" w:hAnsiTheme="minorHAnsi" w:cstheme="minorHAnsi"/>
          <w:color w:val="000000" w:themeColor="text1"/>
        </w:rPr>
        <w:lastRenderedPageBreak/>
        <w:t>Dokumentation for sådanne inspektioner fremsendes til den dataansvarlige til orientering. Den dataansvarlige kan anfægte rammerne for og/eller metoden af inspektionen og kan i sådanne tilfælde anmode om gennemførelsen af en ny inspektion under andre rammer og/eller under anvendelse af anden metode.</w:t>
      </w:r>
    </w:p>
    <w:p w14:paraId="000000DB" w14:textId="1EC745D7" w:rsidR="002B2942" w:rsidRPr="00DC76FE" w:rsidRDefault="005838FF" w:rsidP="008E0EAD">
      <w:pPr>
        <w:ind w:left="709"/>
        <w:rPr>
          <w:rFonts w:asciiTheme="minorHAnsi" w:hAnsiTheme="minorHAnsi" w:cstheme="minorHAnsi"/>
          <w:color w:val="000000" w:themeColor="text1"/>
        </w:rPr>
      </w:pPr>
      <w:r w:rsidRPr="00DC76FE">
        <w:rPr>
          <w:rFonts w:asciiTheme="minorHAnsi" w:hAnsiTheme="minorHAnsi" w:cstheme="minorHAnsi"/>
          <w:color w:val="000000" w:themeColor="text1"/>
        </w:rPr>
        <w:t>Baseret på resultaterne af tilsynet, er den dataansvarlige berettiget til at anmode om gennemførelse af yderligere foranstaltninger med henblik på at sikre overholdelse af databeskyttelsesforordningen, databeskyttelsesbestemmelser i anden EU-ret eller medlemsstaternes nationale ret og i henhold til bestemmelserne i denne aftale</w:t>
      </w:r>
    </w:p>
    <w:p w14:paraId="000000DD" w14:textId="431C63A0" w:rsidR="002B2942" w:rsidRPr="00DC76FE" w:rsidRDefault="00AE771A" w:rsidP="008E0EAD">
      <w:pPr>
        <w:ind w:left="709"/>
        <w:rPr>
          <w:rFonts w:asciiTheme="minorHAnsi" w:hAnsiTheme="minorHAnsi" w:cstheme="minorHAnsi"/>
          <w:color w:val="000000" w:themeColor="text1"/>
        </w:rPr>
      </w:pPr>
      <w:r w:rsidRPr="00DC76FE">
        <w:rPr>
          <w:rFonts w:asciiTheme="minorHAnsi" w:hAnsiTheme="minorHAnsi" w:cstheme="minorHAnsi"/>
          <w:color w:val="548DD4" w:themeColor="text2" w:themeTint="99"/>
        </w:rPr>
        <w:t xml:space="preserve">[Tilføj følgende del hvis relevant – slet hvis ikke] </w:t>
      </w:r>
      <w:r w:rsidR="005838FF" w:rsidRPr="00DC76FE">
        <w:rPr>
          <w:rFonts w:asciiTheme="minorHAnsi" w:hAnsiTheme="minorHAnsi" w:cstheme="minorHAnsi"/>
          <w:color w:val="000000" w:themeColor="text1"/>
        </w:rPr>
        <w:t xml:space="preserve">“Den dataansvarlige kan vælge at initiere en fysisk inspektion hos underdatabehandleren. Dette kan blive aktuelt, hvis den dataansvarlige vurderer, at databehandlerens inspektion hos underdatabehandleren ikke har givet den dataansvarlige tilstrækkelig indsigt i, </w:t>
      </w:r>
      <w:r w:rsidR="00E33A5F" w:rsidRPr="00DC76FE">
        <w:rPr>
          <w:rFonts w:asciiTheme="minorHAnsi" w:hAnsiTheme="minorHAnsi" w:cstheme="minorHAnsi"/>
          <w:color w:val="000000" w:themeColor="text1"/>
        </w:rPr>
        <w:t>hvorvidt behandlingen</w:t>
      </w:r>
      <w:r w:rsidR="005838FF" w:rsidRPr="00DC76FE">
        <w:rPr>
          <w:rFonts w:asciiTheme="minorHAnsi" w:hAnsiTheme="minorHAnsi" w:cstheme="minorHAnsi"/>
          <w:color w:val="000000" w:themeColor="text1"/>
        </w:rPr>
        <w:t xml:space="preserve"> hos underdatabehandleren sker I overensstemmelse med databeskyttelsesforordningen, databeskyttelsesbestemmelser i anden EU-ret eller medlemsstaternes nationale ret og i overensstemmelse med denne aftale.</w:t>
      </w:r>
    </w:p>
    <w:p w14:paraId="000000DE" w14:textId="5E5F120C" w:rsidR="002B2942" w:rsidRPr="00DC76FE" w:rsidRDefault="005838FF" w:rsidP="008E0EAD">
      <w:pPr>
        <w:ind w:left="709"/>
        <w:rPr>
          <w:rFonts w:asciiTheme="minorHAnsi" w:hAnsiTheme="minorHAnsi" w:cstheme="minorHAnsi"/>
          <w:color w:val="000000" w:themeColor="text1"/>
        </w:rPr>
      </w:pPr>
      <w:r w:rsidRPr="00DC76FE">
        <w:rPr>
          <w:rFonts w:asciiTheme="minorHAnsi" w:hAnsiTheme="minorHAnsi" w:cstheme="minorHAnsi"/>
          <w:color w:val="000000" w:themeColor="text1"/>
        </w:rPr>
        <w:t>Den dataansvarliges eventuelle deltagelse i en inspektion hos underdatabehandleren ændrer ikke ved, at databehandleren også herefter har det fulde ansvar for underdatabehandlerens overholdelse af databeskyttelsesforordningen, databeskyttelsesbestemmelser i anden EU-ret eller medlemsstaternes nationale ret og i overensstemmelse med denne aftale.”</w:t>
      </w:r>
    </w:p>
    <w:p w14:paraId="000000E0" w14:textId="44614FC0" w:rsidR="002B2942" w:rsidRPr="00DC76FE" w:rsidRDefault="00AE771A" w:rsidP="008E0EAD">
      <w:pPr>
        <w:ind w:left="709"/>
        <w:rPr>
          <w:rFonts w:asciiTheme="minorHAnsi" w:hAnsiTheme="minorHAnsi" w:cstheme="minorHAnsi"/>
          <w:color w:val="548DD4" w:themeColor="text2" w:themeTint="99"/>
        </w:rPr>
      </w:pPr>
      <w:r w:rsidRPr="00DC76FE">
        <w:rPr>
          <w:rFonts w:asciiTheme="minorHAnsi" w:hAnsiTheme="minorHAnsi" w:cstheme="minorHAnsi"/>
          <w:color w:val="548DD4" w:themeColor="text2" w:themeTint="99"/>
        </w:rPr>
        <w:t xml:space="preserve">[Tilføj følgende del hvis relevant – slet hvis ikke] </w:t>
      </w:r>
      <w:r w:rsidR="005838FF" w:rsidRPr="00DC76FE">
        <w:rPr>
          <w:rFonts w:asciiTheme="minorHAnsi" w:hAnsiTheme="minorHAnsi" w:cstheme="minorHAnsi"/>
          <w:color w:val="000000" w:themeColor="text1"/>
        </w:rPr>
        <w:t>”Databehandlerens og underdatabehandlerens eventuelle udgifter i forbindelse med en fysisk inspektion af underdatabehandlerens lokaliteter er for den dataansvarlige uvedkommende, uanset om den dataansvarlige har initieret en sådan inspektion.”</w:t>
      </w:r>
      <w:r w:rsidR="00787338">
        <w:rPr>
          <w:rFonts w:asciiTheme="minorHAnsi" w:hAnsiTheme="minorHAnsi" w:cstheme="minorHAnsi"/>
          <w:color w:val="000000" w:themeColor="text1"/>
        </w:rPr>
        <w:t xml:space="preserve"> Eksempel slut.</w:t>
      </w:r>
      <w:r w:rsidR="00355578">
        <w:rPr>
          <w:rFonts w:asciiTheme="minorHAnsi" w:hAnsiTheme="minorHAnsi" w:cstheme="minorHAnsi"/>
          <w:color w:val="000000" w:themeColor="text1"/>
        </w:rPr>
        <w:t>)</w:t>
      </w:r>
    </w:p>
    <w:p w14:paraId="000000E1" w14:textId="77777777" w:rsidR="002B2942" w:rsidRPr="00E33A5F" w:rsidRDefault="002B2942" w:rsidP="00BE0BDD">
      <w:pPr>
        <w:rPr>
          <w:rFonts w:asciiTheme="minorHAnsi" w:hAnsiTheme="minorHAnsi" w:cstheme="minorHAnsi"/>
          <w:color w:val="000000"/>
        </w:rPr>
      </w:pPr>
    </w:p>
    <w:p w14:paraId="76FE8697" w14:textId="77777777" w:rsidR="00690867" w:rsidRDefault="00690867">
      <w:pPr>
        <w:rPr>
          <w:rFonts w:asciiTheme="minorHAnsi" w:hAnsiTheme="minorHAnsi" w:cstheme="minorHAnsi"/>
          <w:color w:val="000000"/>
          <w:u w:val="single"/>
        </w:rPr>
      </w:pPr>
      <w:r>
        <w:rPr>
          <w:rFonts w:asciiTheme="minorHAnsi" w:hAnsiTheme="minorHAnsi" w:cstheme="minorHAnsi"/>
          <w:color w:val="000000"/>
          <w:u w:val="single"/>
        </w:rPr>
        <w:br w:type="page"/>
      </w:r>
    </w:p>
    <w:p w14:paraId="000000E2" w14:textId="6489012A" w:rsidR="002B2942" w:rsidRPr="00E33A5F" w:rsidRDefault="005838FF" w:rsidP="00BE0BDD">
      <w:pPr>
        <w:rPr>
          <w:rFonts w:asciiTheme="minorHAnsi" w:hAnsiTheme="minorHAnsi" w:cstheme="minorHAnsi"/>
          <w:color w:val="000000"/>
          <w:u w:val="single"/>
        </w:rPr>
      </w:pPr>
      <w:r w:rsidRPr="00E33A5F">
        <w:rPr>
          <w:rFonts w:asciiTheme="minorHAnsi" w:hAnsiTheme="minorHAnsi" w:cstheme="minorHAnsi"/>
          <w:color w:val="000000"/>
          <w:u w:val="single"/>
        </w:rPr>
        <w:lastRenderedPageBreak/>
        <w:t xml:space="preserve">Bilag D: </w:t>
      </w:r>
      <w:r w:rsidRPr="00E33A5F">
        <w:rPr>
          <w:rFonts w:asciiTheme="minorHAnsi" w:hAnsiTheme="minorHAnsi" w:cstheme="minorHAnsi"/>
          <w:u w:val="single"/>
        </w:rPr>
        <w:t>Øvrige aftaler og reguleringer mellem parterne</w:t>
      </w:r>
    </w:p>
    <w:sectPr w:rsidR="002B2942" w:rsidRPr="00E33A5F">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A4D0" w14:textId="77777777" w:rsidR="001A1B47" w:rsidRDefault="001A1B47">
      <w:pPr>
        <w:spacing w:after="0" w:line="240" w:lineRule="auto"/>
      </w:pPr>
      <w:r>
        <w:separator/>
      </w:r>
    </w:p>
  </w:endnote>
  <w:endnote w:type="continuationSeparator" w:id="0">
    <w:p w14:paraId="227F7FFF" w14:textId="77777777" w:rsidR="001A1B47" w:rsidRDefault="001A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2B2942" w:rsidRDefault="005838FF">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32C322F" wp14:editId="118DFC1C">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07F70554" w14:textId="30B3E2B0" w:rsidR="002B2942" w:rsidRPr="00BB1F37" w:rsidRDefault="005838FF">
                          <w:pPr>
                            <w:spacing w:line="275" w:lineRule="auto"/>
                            <w:jc w:val="center"/>
                            <w:textDirection w:val="btLr"/>
                          </w:pPr>
                          <w:r w:rsidRPr="00BB1F37">
                            <w:rPr>
                              <w:color w:val="000000"/>
                              <w:sz w:val="18"/>
                            </w:rPr>
                            <w:t xml:space="preserve">IVN A/S    |    </w:t>
                          </w:r>
                          <w:r w:rsidR="00BB1F37" w:rsidRPr="00BB1F37">
                            <w:rPr>
                              <w:color w:val="000000"/>
                              <w:sz w:val="18"/>
                            </w:rPr>
                            <w:t>Fisker</w:t>
                          </w:r>
                          <w:r w:rsidR="00BB1F37">
                            <w:rPr>
                              <w:color w:val="000000"/>
                              <w:sz w:val="18"/>
                            </w:rPr>
                            <w:t>ivej 2K</w:t>
                          </w:r>
                          <w:r w:rsidRPr="00BB1F37">
                            <w:rPr>
                              <w:color w:val="000000"/>
                              <w:sz w:val="18"/>
                            </w:rPr>
                            <w:t xml:space="preserve">    |    </w:t>
                          </w:r>
                          <w:r w:rsidR="00BB1F37">
                            <w:rPr>
                              <w:color w:val="000000"/>
                              <w:sz w:val="18"/>
                            </w:rPr>
                            <w:t>8000 Aarhus C</w:t>
                          </w:r>
                          <w:r w:rsidRPr="00BB1F37">
                            <w:rPr>
                              <w:color w:val="000000"/>
                              <w:sz w:val="18"/>
                            </w:rPr>
                            <w:t xml:space="preserve">    |    info@ivn.dk    |    www.ivn.dk</w:t>
                          </w:r>
                        </w:p>
                        <w:p w14:paraId="2A942F73" w14:textId="77777777" w:rsidR="002B2942" w:rsidRPr="00BB1F37" w:rsidRDefault="002B2942">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32C322F"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" stroked="f">
              <v:textbox inset="2.53958mm,1.2694mm,2.53958mm,1.2694mm">
                <w:txbxContent>
                  <w:p w14:paraId="07F70554" w14:textId="30B3E2B0" w:rsidR="002B2942" w:rsidRPr="00BB1F37" w:rsidRDefault="005838FF">
                    <w:pPr>
                      <w:spacing w:line="275" w:lineRule="auto"/>
                      <w:jc w:val="center"/>
                      <w:textDirection w:val="btLr"/>
                    </w:pPr>
                    <w:r w:rsidRPr="00BB1F37">
                      <w:rPr>
                        <w:color w:val="000000"/>
                        <w:sz w:val="18"/>
                      </w:rPr>
                      <w:t xml:space="preserve">IVN A/S    |    </w:t>
                    </w:r>
                    <w:r w:rsidR="00BB1F37" w:rsidRPr="00BB1F37">
                      <w:rPr>
                        <w:color w:val="000000"/>
                        <w:sz w:val="18"/>
                      </w:rPr>
                      <w:t>Fisker</w:t>
                    </w:r>
                    <w:r w:rsidR="00BB1F37">
                      <w:rPr>
                        <w:color w:val="000000"/>
                        <w:sz w:val="18"/>
                      </w:rPr>
                      <w:t>ivej 2K</w:t>
                    </w:r>
                    <w:r w:rsidRPr="00BB1F37">
                      <w:rPr>
                        <w:color w:val="000000"/>
                        <w:sz w:val="18"/>
                      </w:rPr>
                      <w:t xml:space="preserve">    |    </w:t>
                    </w:r>
                    <w:r w:rsidR="00BB1F37">
                      <w:rPr>
                        <w:color w:val="000000"/>
                        <w:sz w:val="18"/>
                      </w:rPr>
                      <w:t>8000 Aarhus C</w:t>
                    </w:r>
                    <w:r w:rsidRPr="00BB1F37">
                      <w:rPr>
                        <w:color w:val="000000"/>
                        <w:sz w:val="18"/>
                      </w:rPr>
                      <w:t xml:space="preserve">    |    info@ivn.dk    |    www.ivn.dk</w:t>
                    </w:r>
                  </w:p>
                  <w:p w14:paraId="2A942F73" w14:textId="77777777" w:rsidR="002B2942" w:rsidRPr="00BB1F37" w:rsidRDefault="002B2942">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3EB1" w14:textId="77777777" w:rsidR="001A1B47" w:rsidRDefault="001A1B47">
      <w:pPr>
        <w:spacing w:after="0" w:line="240" w:lineRule="auto"/>
      </w:pPr>
      <w:r>
        <w:separator/>
      </w:r>
    </w:p>
  </w:footnote>
  <w:footnote w:type="continuationSeparator" w:id="0">
    <w:p w14:paraId="3E9F1275" w14:textId="77777777" w:rsidR="001A1B47" w:rsidRDefault="001A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2B2942" w:rsidRDefault="005838FF">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0882EA01" wp14:editId="2157DFAA">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4C1"/>
    <w:multiLevelType w:val="multilevel"/>
    <w:tmpl w:val="B7D4C5B4"/>
    <w:lvl w:ilvl="0">
      <w:start w:val="1"/>
      <w:numFmt w:val="bullet"/>
      <w:pStyle w:val="Opstilling-talellerbogst2"/>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06A21D53"/>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66ABD"/>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616371"/>
    <w:multiLevelType w:val="multilevel"/>
    <w:tmpl w:val="7F5EDD72"/>
    <w:lvl w:ilvl="0">
      <w:start w:val="1"/>
      <w:numFmt w:val="decimal"/>
      <w:pStyle w:val="Opstilling-talellerbog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A4417F"/>
    <w:multiLevelType w:val="multilevel"/>
    <w:tmpl w:val="CBB6C186"/>
    <w:lvl w:ilvl="0">
      <w:start w:val="1"/>
      <w:numFmt w:val="upperLetter"/>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B0067"/>
    <w:multiLevelType w:val="hybridMultilevel"/>
    <w:tmpl w:val="30DE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4EE5"/>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F80AB2"/>
    <w:multiLevelType w:val="hybridMultilevel"/>
    <w:tmpl w:val="07EE7202"/>
    <w:lvl w:ilvl="0" w:tplc="EA88ECE6">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B5265"/>
    <w:multiLevelType w:val="multilevel"/>
    <w:tmpl w:val="7FC2C140"/>
    <w:lvl w:ilvl="0">
      <w:start w:val="1"/>
      <w:numFmt w:val="upperLetter"/>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68A9"/>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796A58"/>
    <w:multiLevelType w:val="hybridMultilevel"/>
    <w:tmpl w:val="E9DE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1748F"/>
    <w:multiLevelType w:val="multilevel"/>
    <w:tmpl w:val="C67044B0"/>
    <w:lvl w:ilvl="0">
      <w:start w:val="1"/>
      <w:numFmt w:val="decimal"/>
      <w:lvlText w:val="A.%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4461F5"/>
    <w:multiLevelType w:val="multilevel"/>
    <w:tmpl w:val="6BA86A28"/>
    <w:lvl w:ilvl="0">
      <w:start w:val="1"/>
      <w:numFmt w:val="bullet"/>
      <w:pStyle w:val="Opstilling-talellerbogs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15:restartNumberingAfterBreak="0">
    <w:nsid w:val="3F7D5C6B"/>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A71496"/>
    <w:multiLevelType w:val="multilevel"/>
    <w:tmpl w:val="E1B44D66"/>
    <w:lvl w:ilvl="0">
      <w:start w:val="1"/>
      <w:numFmt w:val="bullet"/>
      <w:pStyle w:val="Opstilling-punktteg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164103"/>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F03C45"/>
    <w:multiLevelType w:val="multilevel"/>
    <w:tmpl w:val="E5D6F202"/>
    <w:lvl w:ilvl="0">
      <w:start w:val="1"/>
      <w:numFmt w:val="bullet"/>
      <w:pStyle w:val="Opstilling-punkttegn2"/>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4F15903"/>
    <w:multiLevelType w:val="hybridMultilevel"/>
    <w:tmpl w:val="F2DEED88"/>
    <w:lvl w:ilvl="0" w:tplc="1FB6FCB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B3C7D"/>
    <w:multiLevelType w:val="hybridMultilevel"/>
    <w:tmpl w:val="694C00F2"/>
    <w:lvl w:ilvl="0" w:tplc="DB90A43A">
      <w:start w:val="1"/>
      <w:numFmt w:val="none"/>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07360"/>
    <w:multiLevelType w:val="multilevel"/>
    <w:tmpl w:val="20BE6EE0"/>
    <w:lvl w:ilvl="0">
      <w:start w:val="1"/>
      <w:numFmt w:val="decimal"/>
      <w:lvlText w:val="A.%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C1699"/>
    <w:multiLevelType w:val="multilevel"/>
    <w:tmpl w:val="3996BB8C"/>
    <w:lvl w:ilvl="0">
      <w:start w:val="1"/>
      <w:numFmt w:val="bullet"/>
      <w:pStyle w:val="Opstilling-punkttegn5"/>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26347A"/>
    <w:multiLevelType w:val="hybridMultilevel"/>
    <w:tmpl w:val="1550EF88"/>
    <w:lvl w:ilvl="0" w:tplc="2626F0A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E59D6"/>
    <w:multiLevelType w:val="multilevel"/>
    <w:tmpl w:val="78A6E9A4"/>
    <w:lvl w:ilvl="0">
      <w:start w:val="1"/>
      <w:numFmt w:val="bullet"/>
      <w:pStyle w:val="Opstilling-punkttegn3"/>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0549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345BD1"/>
    <w:multiLevelType w:val="multilevel"/>
    <w:tmpl w:val="66344028"/>
    <w:lvl w:ilvl="0">
      <w:start w:val="1"/>
      <w:numFmt w:val="bullet"/>
      <w:pStyle w:val="Opstilling-punkttegn4"/>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2773C05"/>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941A20"/>
    <w:multiLevelType w:val="multilevel"/>
    <w:tmpl w:val="38404688"/>
    <w:lvl w:ilvl="0">
      <w:start w:val="1"/>
      <w:numFmt w:val="none"/>
      <w:lvlText w:val="A.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D457C3"/>
    <w:multiLevelType w:val="multilevel"/>
    <w:tmpl w:val="E87C9714"/>
    <w:lvl w:ilvl="0">
      <w:start w:val="1"/>
      <w:numFmt w:val="none"/>
      <w:lvlText w:val="A.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4F6611"/>
    <w:multiLevelType w:val="multilevel"/>
    <w:tmpl w:val="D486D5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2F0552"/>
    <w:multiLevelType w:val="multilevel"/>
    <w:tmpl w:val="0C64D848"/>
    <w:lvl w:ilvl="0">
      <w:start w:val="1"/>
      <w:numFmt w:val="decimal"/>
      <w:lvlText w:val="%1."/>
      <w:lvlJc w:val="left"/>
      <w:pPr>
        <w:ind w:left="720" w:hanging="360"/>
      </w:pPr>
      <w:rPr>
        <w:rFonts w:hint="default"/>
        <w:color w:val="auto"/>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372843"/>
    <w:multiLevelType w:val="hybridMultilevel"/>
    <w:tmpl w:val="76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60D4C"/>
    <w:multiLevelType w:val="multilevel"/>
    <w:tmpl w:val="B51A392E"/>
    <w:lvl w:ilvl="0">
      <w:start w:val="1"/>
      <w:numFmt w:val="none"/>
      <w:lvlText w:val="A.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026D1C"/>
    <w:multiLevelType w:val="hybridMultilevel"/>
    <w:tmpl w:val="7C8C779E"/>
    <w:lvl w:ilvl="0" w:tplc="5888AEEC">
      <w:start w:val="1"/>
      <w:numFmt w:val="decimal"/>
      <w:lvlText w:val="C.%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24"/>
  </w:num>
  <w:num w:numId="5">
    <w:abstractNumId w:val="20"/>
  </w:num>
  <w:num w:numId="6">
    <w:abstractNumId w:val="12"/>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9"/>
  </w:num>
  <w:num w:numId="17">
    <w:abstractNumId w:val="2"/>
  </w:num>
  <w:num w:numId="18">
    <w:abstractNumId w:val="13"/>
  </w:num>
  <w:num w:numId="19">
    <w:abstractNumId w:val="6"/>
  </w:num>
  <w:num w:numId="20">
    <w:abstractNumId w:val="15"/>
  </w:num>
  <w:num w:numId="21">
    <w:abstractNumId w:val="29"/>
  </w:num>
  <w:num w:numId="22">
    <w:abstractNumId w:val="1"/>
  </w:num>
  <w:num w:numId="23">
    <w:abstractNumId w:val="30"/>
  </w:num>
  <w:num w:numId="24">
    <w:abstractNumId w:val="23"/>
  </w:num>
  <w:num w:numId="25">
    <w:abstractNumId w:val="10"/>
  </w:num>
  <w:num w:numId="26">
    <w:abstractNumId w:val="11"/>
  </w:num>
  <w:num w:numId="27">
    <w:abstractNumId w:val="28"/>
  </w:num>
  <w:num w:numId="28">
    <w:abstractNumId w:val="18"/>
  </w:num>
  <w:num w:numId="29">
    <w:abstractNumId w:val="7"/>
  </w:num>
  <w:num w:numId="30">
    <w:abstractNumId w:val="4"/>
  </w:num>
  <w:num w:numId="31">
    <w:abstractNumId w:val="31"/>
  </w:num>
  <w:num w:numId="32">
    <w:abstractNumId w:val="8"/>
  </w:num>
  <w:num w:numId="33">
    <w:abstractNumId w:val="27"/>
  </w:num>
  <w:num w:numId="34">
    <w:abstractNumId w:val="26"/>
  </w:num>
  <w:num w:numId="35">
    <w:abstractNumId w:val="17"/>
  </w:num>
  <w:num w:numId="36">
    <w:abstractNumId w:val="19"/>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2"/>
    <w:rsid w:val="00127D7C"/>
    <w:rsid w:val="00142CE1"/>
    <w:rsid w:val="001A1B47"/>
    <w:rsid w:val="002B2942"/>
    <w:rsid w:val="00344FF5"/>
    <w:rsid w:val="00355578"/>
    <w:rsid w:val="003B6998"/>
    <w:rsid w:val="00461945"/>
    <w:rsid w:val="00467374"/>
    <w:rsid w:val="00483192"/>
    <w:rsid w:val="005838FF"/>
    <w:rsid w:val="00626512"/>
    <w:rsid w:val="0068315C"/>
    <w:rsid w:val="00690867"/>
    <w:rsid w:val="006A0BA1"/>
    <w:rsid w:val="006A165B"/>
    <w:rsid w:val="00787338"/>
    <w:rsid w:val="00871DCB"/>
    <w:rsid w:val="00894BD1"/>
    <w:rsid w:val="008E0EAD"/>
    <w:rsid w:val="008F2098"/>
    <w:rsid w:val="008F7E94"/>
    <w:rsid w:val="009310A5"/>
    <w:rsid w:val="009B3D90"/>
    <w:rsid w:val="00AE771A"/>
    <w:rsid w:val="00BB1F37"/>
    <w:rsid w:val="00BE0BDD"/>
    <w:rsid w:val="00C53275"/>
    <w:rsid w:val="00D2773B"/>
    <w:rsid w:val="00D3561F"/>
    <w:rsid w:val="00D7527D"/>
    <w:rsid w:val="00DC76FE"/>
    <w:rsid w:val="00E33A5F"/>
    <w:rsid w:val="00F32977"/>
    <w:rsid w:val="00F43AAD"/>
    <w:rsid w:val="00F50593"/>
    <w:rsid w:val="00FB4E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427A9"/>
  <w15:docId w15:val="{A5459AD1-08CF-44C1-A529-60773CFA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link w:val="Overskrift1Tegn"/>
    <w:uiPriority w:val="9"/>
    <w:qFormat/>
    <w:rsid w:val="003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57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C3BDD"/>
    <w:pPr>
      <w:keepNext/>
      <w:keepLines/>
      <w:suppressAutoHyphens/>
      <w:spacing w:after="0" w:line="280" w:lineRule="exact"/>
      <w:outlineLvl w:val="2"/>
    </w:pPr>
    <w:rPr>
      <w:rFonts w:ascii="Arial" w:eastAsiaTheme="majorEastAsia" w:hAnsi="Arial" w:cstheme="majorBidi"/>
      <w:b/>
      <w:color w:val="000000" w:themeColor="text1"/>
      <w:sz w:val="19"/>
      <w:szCs w:val="24"/>
    </w:rPr>
  </w:style>
  <w:style w:type="paragraph" w:styleId="Overskrift4">
    <w:name w:val="heading 4"/>
    <w:basedOn w:val="Normal"/>
    <w:next w:val="Normal"/>
    <w:link w:val="Overskrift4Tegn"/>
    <w:uiPriority w:val="9"/>
    <w:semiHidden/>
    <w:unhideWhenUsed/>
    <w:qFormat/>
    <w:rsid w:val="009C3BDD"/>
    <w:pPr>
      <w:keepNext/>
      <w:keepLines/>
      <w:suppressAutoHyphens/>
      <w:spacing w:before="40" w:after="0" w:line="280" w:lineRule="exact"/>
      <w:outlineLvl w:val="3"/>
    </w:pPr>
    <w:rPr>
      <w:rFonts w:asciiTheme="majorHAnsi" w:eastAsiaTheme="majorEastAsia" w:hAnsiTheme="majorHAnsi" w:cstheme="majorBidi"/>
      <w:i/>
      <w:iCs/>
      <w:color w:val="365F91" w:themeColor="accent1" w:themeShade="BF"/>
      <w:sz w:val="19"/>
      <w:szCs w:val="20"/>
    </w:rPr>
  </w:style>
  <w:style w:type="paragraph" w:styleId="Overskrift5">
    <w:name w:val="heading 5"/>
    <w:basedOn w:val="Normal"/>
    <w:next w:val="Normal"/>
    <w:link w:val="Overskrift5Tegn"/>
    <w:uiPriority w:val="9"/>
    <w:semiHidden/>
    <w:unhideWhenUsed/>
    <w:qFormat/>
    <w:rsid w:val="009C3BDD"/>
    <w:pPr>
      <w:keepNext/>
      <w:keepLines/>
      <w:spacing w:before="40" w:after="0" w:line="280" w:lineRule="exact"/>
      <w:outlineLvl w:val="4"/>
    </w:pPr>
    <w:rPr>
      <w:rFonts w:asciiTheme="majorHAnsi" w:eastAsiaTheme="majorEastAsia" w:hAnsiTheme="majorHAnsi" w:cstheme="majorBidi"/>
      <w:color w:val="365F91" w:themeColor="accent1" w:themeShade="BF"/>
      <w:sz w:val="19"/>
      <w:szCs w:val="20"/>
    </w:rPr>
  </w:style>
  <w:style w:type="paragraph" w:styleId="Overskrift6">
    <w:name w:val="heading 6"/>
    <w:basedOn w:val="Normal"/>
    <w:next w:val="Normal"/>
    <w:link w:val="Overskrift6Tegn"/>
    <w:uiPriority w:val="9"/>
    <w:semiHidden/>
    <w:unhideWhenUsed/>
    <w:qFormat/>
    <w:rsid w:val="009C3BDD"/>
    <w:pPr>
      <w:keepNext/>
      <w:keepLines/>
      <w:spacing w:before="40" w:after="0" w:line="280" w:lineRule="exact"/>
      <w:outlineLvl w:val="5"/>
    </w:pPr>
    <w:rPr>
      <w:rFonts w:asciiTheme="majorHAnsi" w:eastAsiaTheme="majorEastAsia" w:hAnsiTheme="majorHAnsi" w:cstheme="majorBidi"/>
      <w:color w:val="243F60" w:themeColor="accent1" w:themeShade="7F"/>
      <w:sz w:val="19"/>
      <w:szCs w:val="20"/>
    </w:rPr>
  </w:style>
  <w:style w:type="paragraph" w:styleId="Overskrift7">
    <w:name w:val="heading 7"/>
    <w:basedOn w:val="Normal"/>
    <w:next w:val="Normal"/>
    <w:link w:val="Overskrift7Tegn"/>
    <w:uiPriority w:val="9"/>
    <w:semiHidden/>
    <w:unhideWhenUsed/>
    <w:rsid w:val="009C3BDD"/>
    <w:pPr>
      <w:keepNext/>
      <w:keepLines/>
      <w:spacing w:before="40" w:after="0" w:line="280" w:lineRule="exact"/>
      <w:outlineLvl w:val="6"/>
    </w:pPr>
    <w:rPr>
      <w:rFonts w:asciiTheme="majorHAnsi" w:eastAsiaTheme="majorEastAsia" w:hAnsiTheme="majorHAnsi" w:cstheme="majorBidi"/>
      <w:i/>
      <w:iCs/>
      <w:color w:val="243F60" w:themeColor="accent1" w:themeShade="7F"/>
      <w:sz w:val="19"/>
      <w:szCs w:val="20"/>
    </w:rPr>
  </w:style>
  <w:style w:type="paragraph" w:styleId="Overskrift8">
    <w:name w:val="heading 8"/>
    <w:basedOn w:val="Normal"/>
    <w:next w:val="Normal"/>
    <w:link w:val="Overskrift8Tegn"/>
    <w:uiPriority w:val="9"/>
    <w:semiHidden/>
    <w:unhideWhenUsed/>
    <w:rsid w:val="009C3BDD"/>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9C3BDD"/>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Overskrift1"/>
    <w:link w:val="TitelTegn"/>
    <w:uiPriority w:val="10"/>
    <w:qFormat/>
    <w:rsid w:val="009C3BDD"/>
    <w:pPr>
      <w:suppressAutoHyphens/>
      <w:spacing w:after="250" w:line="280" w:lineRule="atLeast"/>
    </w:pPr>
    <w:rPr>
      <w:rFonts w:ascii="Arial" w:eastAsiaTheme="majorEastAsia" w:hAnsi="Arial" w:cstheme="majorBidi"/>
      <w:b/>
      <w:color w:val="1F497D" w:themeColor="text2"/>
      <w:sz w:val="24"/>
      <w:szCs w:val="56"/>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link w:val="ListeafsnitTegn"/>
    <w:uiPriority w:val="34"/>
    <w:qFormat/>
    <w:rsid w:val="003D2610"/>
    <w:pPr>
      <w:ind w:left="720"/>
      <w:contextualSpacing/>
    </w:pPr>
  </w:style>
  <w:style w:type="paragraph" w:styleId="NormalWeb">
    <w:name w:val="Normal (Web)"/>
    <w:basedOn w:val="Normal"/>
    <w:uiPriority w:val="99"/>
    <w:unhideWhenUsed/>
    <w:rsid w:val="003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305CB2"/>
  </w:style>
  <w:style w:type="character" w:styleId="Hyperlink">
    <w:name w:val="Hyperlink"/>
    <w:basedOn w:val="Standardskrifttypeiafsnit"/>
    <w:uiPriority w:val="99"/>
    <w:unhideWhenUsed/>
    <w:rsid w:val="00305CB2"/>
    <w:rPr>
      <w:color w:val="0000FF"/>
      <w:u w:val="single"/>
    </w:rPr>
  </w:style>
  <w:style w:type="character" w:customStyle="1" w:styleId="Overskrift1Tegn">
    <w:name w:val="Overskrift 1 Tegn"/>
    <w:basedOn w:val="Standardskrifttypeiafsnit"/>
    <w:link w:val="Overskrift1"/>
    <w:uiPriority w:val="9"/>
    <w:rsid w:val="00305CB2"/>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305CB2"/>
  </w:style>
  <w:style w:type="character" w:styleId="Strk">
    <w:name w:val="Strong"/>
    <w:basedOn w:val="Standardskrifttypeiafsnit"/>
    <w:uiPriority w:val="22"/>
    <w:qFormat/>
    <w:rsid w:val="00305CB2"/>
    <w:rPr>
      <w:b/>
      <w:bCs/>
    </w:rPr>
  </w:style>
  <w:style w:type="character" w:customStyle="1" w:styleId="Overskrift2Tegn">
    <w:name w:val="Overskrift 2 Tegn"/>
    <w:basedOn w:val="Standardskrifttypeiafsnit"/>
    <w:link w:val="Overskrift2"/>
    <w:uiPriority w:val="9"/>
    <w:rsid w:val="002577B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9C3BDD"/>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9C3BDD"/>
    <w:rPr>
      <w:rFonts w:asciiTheme="majorHAnsi" w:eastAsiaTheme="majorEastAsia" w:hAnsiTheme="majorHAnsi" w:cstheme="majorBidi"/>
      <w:i/>
      <w:iCs/>
      <w:color w:val="365F91" w:themeColor="accent1" w:themeShade="BF"/>
      <w:sz w:val="19"/>
      <w:szCs w:val="20"/>
    </w:rPr>
  </w:style>
  <w:style w:type="character" w:customStyle="1" w:styleId="Overskrift5Tegn">
    <w:name w:val="Overskrift 5 Tegn"/>
    <w:basedOn w:val="Standardskrifttypeiafsnit"/>
    <w:link w:val="Overskrift5"/>
    <w:uiPriority w:val="9"/>
    <w:semiHidden/>
    <w:rsid w:val="009C3BDD"/>
    <w:rPr>
      <w:rFonts w:asciiTheme="majorHAnsi" w:eastAsiaTheme="majorEastAsia" w:hAnsiTheme="majorHAnsi" w:cstheme="majorBidi"/>
      <w:color w:val="365F91" w:themeColor="accent1" w:themeShade="BF"/>
      <w:sz w:val="19"/>
      <w:szCs w:val="20"/>
    </w:rPr>
  </w:style>
  <w:style w:type="character" w:customStyle="1" w:styleId="Overskrift6Tegn">
    <w:name w:val="Overskrift 6 Tegn"/>
    <w:basedOn w:val="Standardskrifttypeiafsnit"/>
    <w:link w:val="Overskrift6"/>
    <w:uiPriority w:val="9"/>
    <w:semiHidden/>
    <w:rsid w:val="009C3BDD"/>
    <w:rPr>
      <w:rFonts w:asciiTheme="majorHAnsi" w:eastAsiaTheme="majorEastAsia" w:hAnsiTheme="majorHAnsi" w:cstheme="majorBidi"/>
      <w:color w:val="243F60" w:themeColor="accent1" w:themeShade="7F"/>
      <w:sz w:val="19"/>
      <w:szCs w:val="20"/>
    </w:rPr>
  </w:style>
  <w:style w:type="character" w:customStyle="1" w:styleId="Overskrift7Tegn">
    <w:name w:val="Overskrift 7 Tegn"/>
    <w:basedOn w:val="Standardskrifttypeiafsnit"/>
    <w:link w:val="Overskrift7"/>
    <w:uiPriority w:val="9"/>
    <w:semiHidden/>
    <w:rsid w:val="009C3BDD"/>
    <w:rPr>
      <w:rFonts w:asciiTheme="majorHAnsi" w:eastAsiaTheme="majorEastAsia" w:hAnsiTheme="majorHAnsi" w:cstheme="majorBidi"/>
      <w:i/>
      <w:iCs/>
      <w:color w:val="243F60" w:themeColor="accent1" w:themeShade="7F"/>
      <w:sz w:val="19"/>
      <w:szCs w:val="20"/>
    </w:rPr>
  </w:style>
  <w:style w:type="character" w:customStyle="1" w:styleId="Overskrift8Tegn">
    <w:name w:val="Overskrift 8 Tegn"/>
    <w:basedOn w:val="Standardskrifttypeiafsnit"/>
    <w:link w:val="Overskrift8"/>
    <w:uiPriority w:val="9"/>
    <w:semiHidden/>
    <w:rsid w:val="009C3BD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9C3BDD"/>
    <w:rPr>
      <w:rFonts w:asciiTheme="majorHAnsi" w:eastAsiaTheme="majorEastAsia" w:hAnsiTheme="majorHAnsi" w:cstheme="majorBidi"/>
      <w:i/>
      <w:iCs/>
      <w:color w:val="272727" w:themeColor="text1" w:themeTint="D8"/>
      <w:sz w:val="21"/>
      <w:szCs w:val="21"/>
    </w:rPr>
  </w:style>
  <w:style w:type="paragraph" w:styleId="Bibliografi">
    <w:name w:val="Bibliography"/>
    <w:basedOn w:val="Normal"/>
    <w:next w:val="Normal"/>
    <w:uiPriority w:val="37"/>
    <w:semiHidden/>
    <w:unhideWhenUsed/>
    <w:rsid w:val="009C3BDD"/>
    <w:pPr>
      <w:spacing w:after="0" w:line="280" w:lineRule="exact"/>
    </w:pPr>
    <w:rPr>
      <w:rFonts w:ascii="Arial" w:hAnsi="Arial" w:cs="Times New Roman"/>
      <w:sz w:val="19"/>
      <w:szCs w:val="20"/>
    </w:rPr>
  </w:style>
  <w:style w:type="paragraph" w:styleId="Bloktekst">
    <w:name w:val="Block Text"/>
    <w:basedOn w:val="Normal"/>
    <w:uiPriority w:val="99"/>
    <w:semiHidden/>
    <w:unhideWhenUsed/>
    <w:rsid w:val="009C3BDD"/>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80" w:lineRule="exact"/>
      <w:ind w:left="1152" w:right="1152"/>
    </w:pPr>
    <w:rPr>
      <w:rFonts w:eastAsiaTheme="minorEastAsia"/>
      <w:i/>
      <w:iCs/>
      <w:color w:val="4F81BD" w:themeColor="accent1"/>
      <w:sz w:val="19"/>
      <w:szCs w:val="20"/>
    </w:rPr>
  </w:style>
  <w:style w:type="paragraph" w:styleId="Brdtekst">
    <w:name w:val="Body Text"/>
    <w:basedOn w:val="Normal"/>
    <w:link w:val="BrdtekstTegn"/>
    <w:uiPriority w:val="99"/>
    <w:semiHidden/>
    <w:unhideWhenUsed/>
    <w:rsid w:val="009C3BDD"/>
    <w:pPr>
      <w:spacing w:after="120" w:line="280" w:lineRule="exact"/>
    </w:pPr>
    <w:rPr>
      <w:rFonts w:ascii="Arial" w:hAnsi="Arial" w:cs="Times New Roman"/>
      <w:sz w:val="19"/>
      <w:szCs w:val="20"/>
    </w:rPr>
  </w:style>
  <w:style w:type="character" w:customStyle="1" w:styleId="BrdtekstTegn">
    <w:name w:val="Brødtekst Tegn"/>
    <w:basedOn w:val="Standardskrifttypeiafsnit"/>
    <w:link w:val="Brdtekst"/>
    <w:uiPriority w:val="99"/>
    <w:semiHidden/>
    <w:rsid w:val="009C3BDD"/>
    <w:rPr>
      <w:rFonts w:ascii="Arial" w:hAnsi="Arial" w:cs="Times New Roman"/>
      <w:sz w:val="19"/>
      <w:szCs w:val="20"/>
    </w:rPr>
  </w:style>
  <w:style w:type="paragraph" w:styleId="Brdtekst2">
    <w:name w:val="Body Text 2"/>
    <w:basedOn w:val="Normal"/>
    <w:link w:val="Brdtekst2Tegn"/>
    <w:uiPriority w:val="99"/>
    <w:semiHidden/>
    <w:unhideWhenUsed/>
    <w:rsid w:val="009C3BDD"/>
    <w:pPr>
      <w:spacing w:after="120" w:line="480" w:lineRule="auto"/>
    </w:pPr>
    <w:rPr>
      <w:rFonts w:ascii="Arial" w:hAnsi="Arial" w:cs="Times New Roman"/>
      <w:sz w:val="19"/>
      <w:szCs w:val="20"/>
    </w:rPr>
  </w:style>
  <w:style w:type="character" w:customStyle="1" w:styleId="Brdtekst2Tegn">
    <w:name w:val="Brødtekst 2 Tegn"/>
    <w:basedOn w:val="Standardskrifttypeiafsnit"/>
    <w:link w:val="Brdtekst2"/>
    <w:uiPriority w:val="99"/>
    <w:semiHidden/>
    <w:rsid w:val="009C3BDD"/>
    <w:rPr>
      <w:rFonts w:ascii="Arial" w:hAnsi="Arial" w:cs="Times New Roman"/>
      <w:sz w:val="19"/>
      <w:szCs w:val="20"/>
    </w:rPr>
  </w:style>
  <w:style w:type="paragraph" w:styleId="Brdtekst3">
    <w:name w:val="Body Text 3"/>
    <w:basedOn w:val="Normal"/>
    <w:link w:val="Brdtekst3Tegn"/>
    <w:uiPriority w:val="99"/>
    <w:semiHidden/>
    <w:unhideWhenUsed/>
    <w:rsid w:val="009C3BDD"/>
    <w:pPr>
      <w:spacing w:after="120" w:line="280" w:lineRule="exact"/>
    </w:pPr>
    <w:rPr>
      <w:rFonts w:ascii="Arial" w:hAnsi="Arial" w:cs="Times New Roman"/>
      <w:sz w:val="16"/>
      <w:szCs w:val="16"/>
    </w:rPr>
  </w:style>
  <w:style w:type="character" w:customStyle="1" w:styleId="Brdtekst3Tegn">
    <w:name w:val="Brødtekst 3 Tegn"/>
    <w:basedOn w:val="Standardskrifttypeiafsnit"/>
    <w:link w:val="Brdtekst3"/>
    <w:uiPriority w:val="99"/>
    <w:semiHidden/>
    <w:rsid w:val="009C3BDD"/>
    <w:rPr>
      <w:rFonts w:ascii="Arial" w:hAnsi="Arial" w:cs="Times New Roman"/>
      <w:sz w:val="16"/>
      <w:szCs w:val="16"/>
    </w:rPr>
  </w:style>
  <w:style w:type="paragraph" w:styleId="Brdtekst-frstelinjeindrykning1">
    <w:name w:val="Body Text First Indent"/>
    <w:basedOn w:val="Brdtekst"/>
    <w:link w:val="Brdtekst-frstelinjeindrykning1Tegn"/>
    <w:uiPriority w:val="99"/>
    <w:semiHidden/>
    <w:unhideWhenUsed/>
    <w:rsid w:val="009C3BD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C3BDD"/>
    <w:rPr>
      <w:rFonts w:ascii="Arial" w:hAnsi="Arial" w:cs="Times New Roman"/>
      <w:sz w:val="19"/>
      <w:szCs w:val="20"/>
    </w:rPr>
  </w:style>
  <w:style w:type="paragraph" w:styleId="Brdtekstindrykning">
    <w:name w:val="Body Text Indent"/>
    <w:basedOn w:val="Normal"/>
    <w:link w:val="BrdtekstindrykningTegn"/>
    <w:uiPriority w:val="99"/>
    <w:semiHidden/>
    <w:unhideWhenUsed/>
    <w:rsid w:val="009C3BDD"/>
    <w:pPr>
      <w:spacing w:after="120" w:line="280" w:lineRule="exact"/>
      <w:ind w:left="283"/>
    </w:pPr>
    <w:rPr>
      <w:rFonts w:ascii="Arial" w:hAnsi="Arial" w:cs="Times New Roman"/>
      <w:sz w:val="19"/>
      <w:szCs w:val="20"/>
    </w:rPr>
  </w:style>
  <w:style w:type="character" w:customStyle="1" w:styleId="BrdtekstindrykningTegn">
    <w:name w:val="Brødtekstindrykning Tegn"/>
    <w:basedOn w:val="Standardskrifttypeiafsnit"/>
    <w:link w:val="Brdtekstindrykning"/>
    <w:uiPriority w:val="99"/>
    <w:semiHidden/>
    <w:rsid w:val="009C3BDD"/>
    <w:rPr>
      <w:rFonts w:ascii="Arial" w:hAnsi="Arial" w:cs="Times New Roman"/>
      <w:sz w:val="19"/>
      <w:szCs w:val="20"/>
    </w:rPr>
  </w:style>
  <w:style w:type="paragraph" w:styleId="Brdtekst-frstelinjeindrykning2">
    <w:name w:val="Body Text First Indent 2"/>
    <w:basedOn w:val="Brdtekstindrykning"/>
    <w:link w:val="Brdtekst-frstelinjeindrykning2Tegn"/>
    <w:uiPriority w:val="99"/>
    <w:semiHidden/>
    <w:unhideWhenUsed/>
    <w:rsid w:val="009C3BD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C3BDD"/>
    <w:rPr>
      <w:rFonts w:ascii="Arial" w:hAnsi="Arial" w:cs="Times New Roman"/>
      <w:sz w:val="19"/>
      <w:szCs w:val="20"/>
    </w:rPr>
  </w:style>
  <w:style w:type="paragraph" w:styleId="Brdtekstindrykning2">
    <w:name w:val="Body Text Indent 2"/>
    <w:basedOn w:val="Normal"/>
    <w:link w:val="Brdtekstindrykning2Tegn"/>
    <w:uiPriority w:val="99"/>
    <w:semiHidden/>
    <w:unhideWhenUsed/>
    <w:rsid w:val="009C3BDD"/>
    <w:pPr>
      <w:spacing w:after="120" w:line="480" w:lineRule="auto"/>
      <w:ind w:left="283"/>
    </w:pPr>
    <w:rPr>
      <w:rFonts w:ascii="Arial" w:hAnsi="Arial" w:cs="Times New Roman"/>
      <w:sz w:val="19"/>
      <w:szCs w:val="20"/>
    </w:rPr>
  </w:style>
  <w:style w:type="character" w:customStyle="1" w:styleId="Brdtekstindrykning2Tegn">
    <w:name w:val="Brødtekstindrykning 2 Tegn"/>
    <w:basedOn w:val="Standardskrifttypeiafsnit"/>
    <w:link w:val="Brdtekstindrykning2"/>
    <w:uiPriority w:val="99"/>
    <w:semiHidden/>
    <w:rsid w:val="009C3BDD"/>
    <w:rPr>
      <w:rFonts w:ascii="Arial" w:hAnsi="Arial" w:cs="Times New Roman"/>
      <w:sz w:val="19"/>
      <w:szCs w:val="20"/>
    </w:rPr>
  </w:style>
  <w:style w:type="paragraph" w:styleId="Brdtekstindrykning3">
    <w:name w:val="Body Text Indent 3"/>
    <w:basedOn w:val="Normal"/>
    <w:link w:val="Brdtekstindrykning3Tegn"/>
    <w:uiPriority w:val="99"/>
    <w:semiHidden/>
    <w:unhideWhenUsed/>
    <w:rsid w:val="009C3BDD"/>
    <w:pPr>
      <w:spacing w:after="120" w:line="280" w:lineRule="exact"/>
      <w:ind w:left="283"/>
    </w:pPr>
    <w:rPr>
      <w:rFonts w:ascii="Arial" w:hAnsi="Arial" w:cs="Times New Roman"/>
      <w:sz w:val="16"/>
      <w:szCs w:val="16"/>
    </w:rPr>
  </w:style>
  <w:style w:type="character" w:customStyle="1" w:styleId="Brdtekstindrykning3Tegn">
    <w:name w:val="Brødtekstindrykning 3 Tegn"/>
    <w:basedOn w:val="Standardskrifttypeiafsnit"/>
    <w:link w:val="Brdtekstindrykning3"/>
    <w:uiPriority w:val="99"/>
    <w:semiHidden/>
    <w:rsid w:val="009C3BDD"/>
    <w:rPr>
      <w:rFonts w:ascii="Arial" w:hAnsi="Arial" w:cs="Times New Roman"/>
      <w:sz w:val="16"/>
      <w:szCs w:val="16"/>
    </w:rPr>
  </w:style>
  <w:style w:type="character" w:styleId="Bogenstitel">
    <w:name w:val="Book Title"/>
    <w:basedOn w:val="Standardskrifttypeiafsnit"/>
    <w:uiPriority w:val="33"/>
    <w:rsid w:val="009C3BDD"/>
    <w:rPr>
      <w:b/>
      <w:bCs/>
      <w:i/>
      <w:iCs/>
      <w:spacing w:val="5"/>
    </w:rPr>
  </w:style>
  <w:style w:type="paragraph" w:styleId="Billedtekst">
    <w:name w:val="caption"/>
    <w:basedOn w:val="Normal"/>
    <w:next w:val="Tabeltitel"/>
    <w:uiPriority w:val="35"/>
    <w:unhideWhenUsed/>
    <w:rsid w:val="009C3BDD"/>
    <w:pPr>
      <w:keepNext/>
      <w:spacing w:before="680" w:after="0" w:line="280" w:lineRule="exact"/>
    </w:pPr>
    <w:rPr>
      <w:rFonts w:ascii="Arial" w:hAnsi="Arial" w:cs="Times New Roman"/>
      <w:b/>
      <w:color w:val="EEECE1" w:themeColor="background2"/>
      <w:sz w:val="19"/>
      <w:szCs w:val="20"/>
    </w:rPr>
  </w:style>
  <w:style w:type="paragraph" w:styleId="Sluthilsen">
    <w:name w:val="Closing"/>
    <w:basedOn w:val="Normal"/>
    <w:link w:val="SluthilsenTegn"/>
    <w:uiPriority w:val="99"/>
    <w:semiHidden/>
    <w:unhideWhenUsed/>
    <w:rsid w:val="009C3BDD"/>
    <w:pPr>
      <w:spacing w:after="0" w:line="240" w:lineRule="auto"/>
      <w:ind w:left="4252"/>
    </w:pPr>
    <w:rPr>
      <w:rFonts w:ascii="Arial" w:hAnsi="Arial" w:cs="Times New Roman"/>
      <w:sz w:val="19"/>
      <w:szCs w:val="20"/>
    </w:rPr>
  </w:style>
  <w:style w:type="character" w:customStyle="1" w:styleId="SluthilsenTegn">
    <w:name w:val="Sluthilsen Tegn"/>
    <w:basedOn w:val="Standardskrifttypeiafsnit"/>
    <w:link w:val="Sluthilsen"/>
    <w:uiPriority w:val="99"/>
    <w:semiHidden/>
    <w:rsid w:val="009C3BDD"/>
    <w:rPr>
      <w:rFonts w:ascii="Arial" w:hAnsi="Arial" w:cs="Times New Roman"/>
      <w:sz w:val="19"/>
      <w:szCs w:val="20"/>
    </w:rPr>
  </w:style>
  <w:style w:type="character" w:styleId="Kommentarhenvisning">
    <w:name w:val="annotation reference"/>
    <w:basedOn w:val="Standardskrifttypeiafsnit"/>
    <w:uiPriority w:val="99"/>
    <w:semiHidden/>
    <w:unhideWhenUsed/>
    <w:rsid w:val="009C3BDD"/>
    <w:rPr>
      <w:sz w:val="16"/>
      <w:szCs w:val="16"/>
    </w:rPr>
  </w:style>
  <w:style w:type="paragraph" w:styleId="Kommentartekst">
    <w:name w:val="annotation text"/>
    <w:basedOn w:val="Normal"/>
    <w:link w:val="KommentartekstTegn"/>
    <w:uiPriority w:val="99"/>
    <w:semiHidden/>
    <w:unhideWhenUsed/>
    <w:rsid w:val="009C3BDD"/>
    <w:pPr>
      <w:spacing w:after="0" w:line="240" w:lineRule="auto"/>
    </w:pPr>
    <w:rPr>
      <w:rFonts w:ascii="Arial" w:hAnsi="Arial" w:cs="Times New Roman"/>
      <w:sz w:val="20"/>
      <w:szCs w:val="20"/>
    </w:rPr>
  </w:style>
  <w:style w:type="character" w:customStyle="1" w:styleId="KommentartekstTegn">
    <w:name w:val="Kommentartekst Tegn"/>
    <w:basedOn w:val="Standardskrifttypeiafsnit"/>
    <w:link w:val="Kommentartekst"/>
    <w:uiPriority w:val="99"/>
    <w:semiHidden/>
    <w:rsid w:val="009C3BDD"/>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9C3BDD"/>
    <w:rPr>
      <w:b/>
      <w:bCs/>
    </w:rPr>
  </w:style>
  <w:style w:type="character" w:customStyle="1" w:styleId="KommentaremneTegn">
    <w:name w:val="Kommentaremne Tegn"/>
    <w:basedOn w:val="KommentartekstTegn"/>
    <w:link w:val="Kommentaremne"/>
    <w:uiPriority w:val="99"/>
    <w:semiHidden/>
    <w:rsid w:val="009C3BDD"/>
    <w:rPr>
      <w:rFonts w:ascii="Arial" w:hAnsi="Arial" w:cs="Times New Roman"/>
      <w:b/>
      <w:bCs/>
      <w:sz w:val="20"/>
      <w:szCs w:val="20"/>
    </w:rPr>
  </w:style>
  <w:style w:type="paragraph" w:styleId="Dato">
    <w:name w:val="Date"/>
    <w:basedOn w:val="Normal"/>
    <w:next w:val="Normal"/>
    <w:link w:val="DatoTegn"/>
    <w:uiPriority w:val="99"/>
    <w:semiHidden/>
    <w:unhideWhenUsed/>
    <w:rsid w:val="009C3BDD"/>
    <w:pPr>
      <w:spacing w:after="0" w:line="280" w:lineRule="exact"/>
    </w:pPr>
    <w:rPr>
      <w:rFonts w:ascii="Arial" w:hAnsi="Arial" w:cs="Times New Roman"/>
      <w:sz w:val="19"/>
      <w:szCs w:val="20"/>
    </w:rPr>
  </w:style>
  <w:style w:type="character" w:customStyle="1" w:styleId="DatoTegn">
    <w:name w:val="Dato Tegn"/>
    <w:basedOn w:val="Standardskrifttypeiafsnit"/>
    <w:link w:val="Dato"/>
    <w:uiPriority w:val="99"/>
    <w:semiHidden/>
    <w:rsid w:val="009C3BDD"/>
    <w:rPr>
      <w:rFonts w:ascii="Arial" w:hAnsi="Arial" w:cs="Times New Roman"/>
      <w:sz w:val="19"/>
      <w:szCs w:val="20"/>
    </w:rPr>
  </w:style>
  <w:style w:type="paragraph" w:styleId="Dokumentoversigt">
    <w:name w:val="Document Map"/>
    <w:basedOn w:val="Normal"/>
    <w:link w:val="DokumentoversigtTegn"/>
    <w:uiPriority w:val="99"/>
    <w:semiHidden/>
    <w:unhideWhenUsed/>
    <w:rsid w:val="009C3BDD"/>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C3BDD"/>
    <w:rPr>
      <w:rFonts w:ascii="Segoe UI" w:hAnsi="Segoe UI" w:cs="Segoe UI"/>
      <w:sz w:val="16"/>
      <w:szCs w:val="16"/>
    </w:rPr>
  </w:style>
  <w:style w:type="paragraph" w:styleId="Mailsignatur">
    <w:name w:val="E-mail Signature"/>
    <w:basedOn w:val="Normal"/>
    <w:link w:val="MailsignaturTegn"/>
    <w:uiPriority w:val="99"/>
    <w:semiHidden/>
    <w:unhideWhenUsed/>
    <w:rsid w:val="009C3BDD"/>
    <w:pPr>
      <w:spacing w:after="0" w:line="240" w:lineRule="auto"/>
    </w:pPr>
    <w:rPr>
      <w:rFonts w:ascii="Arial" w:hAnsi="Arial" w:cs="Times New Roman"/>
      <w:sz w:val="19"/>
      <w:szCs w:val="20"/>
    </w:rPr>
  </w:style>
  <w:style w:type="character" w:customStyle="1" w:styleId="MailsignaturTegn">
    <w:name w:val="Mailsignatur Tegn"/>
    <w:basedOn w:val="Standardskrifttypeiafsnit"/>
    <w:link w:val="Mailsignatur"/>
    <w:uiPriority w:val="99"/>
    <w:semiHidden/>
    <w:rsid w:val="009C3BDD"/>
    <w:rPr>
      <w:rFonts w:ascii="Arial" w:hAnsi="Arial" w:cs="Times New Roman"/>
      <w:sz w:val="19"/>
      <w:szCs w:val="20"/>
    </w:rPr>
  </w:style>
  <w:style w:type="character" w:styleId="Fremhv">
    <w:name w:val="Emphasis"/>
    <w:basedOn w:val="Standardskrifttypeiafsnit"/>
    <w:uiPriority w:val="20"/>
    <w:rsid w:val="009C3BDD"/>
    <w:rPr>
      <w:i/>
      <w:iCs/>
    </w:rPr>
  </w:style>
  <w:style w:type="character" w:styleId="Slutnotehenvisning">
    <w:name w:val="endnote reference"/>
    <w:basedOn w:val="Standardskrifttypeiafsnit"/>
    <w:uiPriority w:val="99"/>
    <w:semiHidden/>
    <w:unhideWhenUsed/>
    <w:rsid w:val="009C3BDD"/>
    <w:rPr>
      <w:vertAlign w:val="superscript"/>
    </w:rPr>
  </w:style>
  <w:style w:type="paragraph" w:styleId="Slutnotetekst">
    <w:name w:val="endnote text"/>
    <w:basedOn w:val="Normal"/>
    <w:link w:val="SlutnotetekstTegn"/>
    <w:uiPriority w:val="99"/>
    <w:semiHidden/>
    <w:unhideWhenUsed/>
    <w:rsid w:val="009C3BDD"/>
    <w:pPr>
      <w:spacing w:after="0" w:line="240" w:lineRule="auto"/>
    </w:pPr>
    <w:rPr>
      <w:rFonts w:ascii="Arial" w:hAnsi="Arial" w:cs="Times New Roman"/>
      <w:sz w:val="20"/>
      <w:szCs w:val="20"/>
    </w:rPr>
  </w:style>
  <w:style w:type="character" w:customStyle="1" w:styleId="SlutnotetekstTegn">
    <w:name w:val="Slutnotetekst Tegn"/>
    <w:basedOn w:val="Standardskrifttypeiafsnit"/>
    <w:link w:val="Slutnotetekst"/>
    <w:uiPriority w:val="99"/>
    <w:semiHidden/>
    <w:rsid w:val="009C3BDD"/>
    <w:rPr>
      <w:rFonts w:ascii="Arial" w:hAnsi="Arial" w:cs="Times New Roman"/>
      <w:sz w:val="20"/>
      <w:szCs w:val="20"/>
    </w:rPr>
  </w:style>
  <w:style w:type="paragraph" w:styleId="Modtageradresse">
    <w:name w:val="envelope address"/>
    <w:basedOn w:val="Normal"/>
    <w:uiPriority w:val="99"/>
    <w:semiHidden/>
    <w:unhideWhenUsed/>
    <w:rsid w:val="009C3BD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C3BDD"/>
    <w:pPr>
      <w:spacing w:after="0"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9C3BDD"/>
    <w:rPr>
      <w:color w:val="800080" w:themeColor="followedHyperlink"/>
      <w:u w:val="single"/>
    </w:rPr>
  </w:style>
  <w:style w:type="character" w:styleId="Fodnotehenvisning">
    <w:name w:val="footnote reference"/>
    <w:basedOn w:val="Standardskrifttypeiafsnit"/>
    <w:uiPriority w:val="99"/>
    <w:semiHidden/>
    <w:unhideWhenUsed/>
    <w:rsid w:val="009C3BDD"/>
    <w:rPr>
      <w:vertAlign w:val="superscript"/>
    </w:rPr>
  </w:style>
  <w:style w:type="paragraph" w:styleId="Fodnotetekst">
    <w:name w:val="footnote text"/>
    <w:basedOn w:val="Normal"/>
    <w:link w:val="FodnotetekstTegn"/>
    <w:uiPriority w:val="99"/>
    <w:rsid w:val="009C3BDD"/>
    <w:pPr>
      <w:tabs>
        <w:tab w:val="left" w:pos="227"/>
      </w:tabs>
      <w:spacing w:after="0" w:line="180" w:lineRule="atLeast"/>
    </w:pPr>
    <w:rPr>
      <w:rFonts w:ascii="Arial" w:hAnsi="Arial" w:cs="Times New Roman"/>
      <w:sz w:val="14"/>
      <w:szCs w:val="20"/>
    </w:rPr>
  </w:style>
  <w:style w:type="character" w:customStyle="1" w:styleId="FodnotetekstTegn">
    <w:name w:val="Fodnotetekst Tegn"/>
    <w:basedOn w:val="Standardskrifttypeiafsnit"/>
    <w:link w:val="Fodnotetekst"/>
    <w:uiPriority w:val="99"/>
    <w:rsid w:val="009C3BDD"/>
    <w:rPr>
      <w:rFonts w:ascii="Arial" w:hAnsi="Arial" w:cs="Times New Roman"/>
      <w:sz w:val="14"/>
      <w:szCs w:val="20"/>
    </w:rPr>
  </w:style>
  <w:style w:type="character" w:customStyle="1" w:styleId="Hashtag1">
    <w:name w:val="Hashtag1"/>
    <w:basedOn w:val="Standardskrifttypeiafsnit"/>
    <w:uiPriority w:val="99"/>
    <w:semiHidden/>
    <w:unhideWhenUsed/>
    <w:rsid w:val="009C3BDD"/>
    <w:rPr>
      <w:color w:val="2B579A"/>
      <w:shd w:val="clear" w:color="auto" w:fill="E1DFDD"/>
    </w:rPr>
  </w:style>
  <w:style w:type="character" w:styleId="HTML-akronym">
    <w:name w:val="HTML Acronym"/>
    <w:basedOn w:val="Standardskrifttypeiafsnit"/>
    <w:uiPriority w:val="99"/>
    <w:semiHidden/>
    <w:unhideWhenUsed/>
    <w:rsid w:val="009C3BDD"/>
  </w:style>
  <w:style w:type="paragraph" w:styleId="HTML-adresse">
    <w:name w:val="HTML Address"/>
    <w:basedOn w:val="Normal"/>
    <w:link w:val="HTML-adresseTegn"/>
    <w:uiPriority w:val="99"/>
    <w:semiHidden/>
    <w:unhideWhenUsed/>
    <w:rsid w:val="009C3BDD"/>
    <w:pPr>
      <w:spacing w:after="0" w:line="240" w:lineRule="auto"/>
    </w:pPr>
    <w:rPr>
      <w:rFonts w:ascii="Arial" w:hAnsi="Arial" w:cs="Times New Roman"/>
      <w:i/>
      <w:iCs/>
      <w:sz w:val="19"/>
      <w:szCs w:val="20"/>
    </w:rPr>
  </w:style>
  <w:style w:type="character" w:customStyle="1" w:styleId="HTML-adresseTegn">
    <w:name w:val="HTML-adresse Tegn"/>
    <w:basedOn w:val="Standardskrifttypeiafsnit"/>
    <w:link w:val="HTML-adresse"/>
    <w:uiPriority w:val="99"/>
    <w:semiHidden/>
    <w:rsid w:val="009C3BDD"/>
    <w:rPr>
      <w:rFonts w:ascii="Arial" w:hAnsi="Arial" w:cs="Times New Roman"/>
      <w:i/>
      <w:iCs/>
      <w:sz w:val="19"/>
      <w:szCs w:val="20"/>
    </w:rPr>
  </w:style>
  <w:style w:type="character" w:styleId="HTML-citat">
    <w:name w:val="HTML Cite"/>
    <w:basedOn w:val="Standardskrifttypeiafsnit"/>
    <w:uiPriority w:val="99"/>
    <w:semiHidden/>
    <w:unhideWhenUsed/>
    <w:rsid w:val="009C3BDD"/>
    <w:rPr>
      <w:i/>
      <w:iCs/>
    </w:rPr>
  </w:style>
  <w:style w:type="character" w:styleId="HTML-kode">
    <w:name w:val="HTML Code"/>
    <w:basedOn w:val="Standardskrifttypeiafsnit"/>
    <w:uiPriority w:val="99"/>
    <w:semiHidden/>
    <w:unhideWhenUsed/>
    <w:rsid w:val="009C3BDD"/>
    <w:rPr>
      <w:rFonts w:ascii="Consolas" w:hAnsi="Consolas"/>
      <w:sz w:val="20"/>
      <w:szCs w:val="20"/>
    </w:rPr>
  </w:style>
  <w:style w:type="character" w:styleId="HTML-definition">
    <w:name w:val="HTML Definition"/>
    <w:basedOn w:val="Standardskrifttypeiafsnit"/>
    <w:uiPriority w:val="99"/>
    <w:semiHidden/>
    <w:unhideWhenUsed/>
    <w:rsid w:val="009C3BDD"/>
    <w:rPr>
      <w:i/>
      <w:iCs/>
    </w:rPr>
  </w:style>
  <w:style w:type="character" w:styleId="HTML-tastatur">
    <w:name w:val="HTML Keyboard"/>
    <w:basedOn w:val="Standardskrifttypeiafsnit"/>
    <w:uiPriority w:val="99"/>
    <w:semiHidden/>
    <w:unhideWhenUsed/>
    <w:rsid w:val="009C3BDD"/>
    <w:rPr>
      <w:rFonts w:ascii="Consolas" w:hAnsi="Consolas"/>
      <w:sz w:val="20"/>
      <w:szCs w:val="20"/>
    </w:rPr>
  </w:style>
  <w:style w:type="paragraph" w:styleId="FormateretHTML">
    <w:name w:val="HTML Preformatted"/>
    <w:basedOn w:val="Normal"/>
    <w:link w:val="FormateretHTMLTegn"/>
    <w:uiPriority w:val="99"/>
    <w:semiHidden/>
    <w:unhideWhenUsed/>
    <w:rsid w:val="009C3BDD"/>
    <w:pPr>
      <w:spacing w:after="0" w:line="240" w:lineRule="auto"/>
    </w:pPr>
    <w:rPr>
      <w:rFonts w:ascii="Consolas" w:hAnsi="Consolas" w:cs="Times New Roman"/>
      <w:sz w:val="20"/>
      <w:szCs w:val="20"/>
    </w:rPr>
  </w:style>
  <w:style w:type="character" w:customStyle="1" w:styleId="FormateretHTMLTegn">
    <w:name w:val="Formateret HTML Tegn"/>
    <w:basedOn w:val="Standardskrifttypeiafsnit"/>
    <w:link w:val="FormateretHTML"/>
    <w:uiPriority w:val="99"/>
    <w:semiHidden/>
    <w:rsid w:val="009C3BDD"/>
    <w:rPr>
      <w:rFonts w:ascii="Consolas" w:hAnsi="Consolas" w:cs="Times New Roman"/>
      <w:sz w:val="20"/>
      <w:szCs w:val="20"/>
    </w:rPr>
  </w:style>
  <w:style w:type="character" w:styleId="HTML-eksempel">
    <w:name w:val="HTML Sample"/>
    <w:basedOn w:val="Standardskrifttypeiafsnit"/>
    <w:uiPriority w:val="99"/>
    <w:semiHidden/>
    <w:unhideWhenUsed/>
    <w:rsid w:val="009C3BDD"/>
    <w:rPr>
      <w:rFonts w:ascii="Consolas" w:hAnsi="Consolas"/>
      <w:sz w:val="24"/>
      <w:szCs w:val="24"/>
    </w:rPr>
  </w:style>
  <w:style w:type="character" w:styleId="HTML-skrivemaskine">
    <w:name w:val="HTML Typewriter"/>
    <w:basedOn w:val="Standardskrifttypeiafsnit"/>
    <w:uiPriority w:val="99"/>
    <w:semiHidden/>
    <w:unhideWhenUsed/>
    <w:rsid w:val="009C3BDD"/>
    <w:rPr>
      <w:rFonts w:ascii="Consolas" w:hAnsi="Consolas"/>
      <w:sz w:val="20"/>
      <w:szCs w:val="20"/>
    </w:rPr>
  </w:style>
  <w:style w:type="character" w:styleId="HTML-variabel">
    <w:name w:val="HTML Variable"/>
    <w:basedOn w:val="Standardskrifttypeiafsnit"/>
    <w:uiPriority w:val="99"/>
    <w:semiHidden/>
    <w:unhideWhenUsed/>
    <w:rsid w:val="009C3BDD"/>
    <w:rPr>
      <w:i/>
      <w:iCs/>
    </w:rPr>
  </w:style>
  <w:style w:type="paragraph" w:styleId="Indeks1">
    <w:name w:val="index 1"/>
    <w:basedOn w:val="Normal"/>
    <w:next w:val="Normal"/>
    <w:autoRedefine/>
    <w:uiPriority w:val="99"/>
    <w:semiHidden/>
    <w:unhideWhenUsed/>
    <w:rsid w:val="009C3BDD"/>
    <w:pPr>
      <w:spacing w:after="0" w:line="240" w:lineRule="auto"/>
      <w:ind w:left="190" w:hanging="190"/>
    </w:pPr>
    <w:rPr>
      <w:rFonts w:ascii="Arial" w:hAnsi="Arial" w:cs="Times New Roman"/>
      <w:sz w:val="19"/>
      <w:szCs w:val="20"/>
    </w:rPr>
  </w:style>
  <w:style w:type="paragraph" w:styleId="Indeks2">
    <w:name w:val="index 2"/>
    <w:basedOn w:val="Normal"/>
    <w:next w:val="Normal"/>
    <w:autoRedefine/>
    <w:uiPriority w:val="99"/>
    <w:semiHidden/>
    <w:unhideWhenUsed/>
    <w:rsid w:val="009C3BDD"/>
    <w:pPr>
      <w:spacing w:after="0" w:line="240" w:lineRule="auto"/>
      <w:ind w:left="380" w:hanging="190"/>
    </w:pPr>
    <w:rPr>
      <w:rFonts w:ascii="Arial" w:hAnsi="Arial" w:cs="Times New Roman"/>
      <w:sz w:val="19"/>
      <w:szCs w:val="20"/>
    </w:rPr>
  </w:style>
  <w:style w:type="paragraph" w:styleId="Indeks3">
    <w:name w:val="index 3"/>
    <w:basedOn w:val="Normal"/>
    <w:next w:val="Normal"/>
    <w:autoRedefine/>
    <w:uiPriority w:val="99"/>
    <w:semiHidden/>
    <w:unhideWhenUsed/>
    <w:rsid w:val="009C3BDD"/>
    <w:pPr>
      <w:spacing w:after="0" w:line="240" w:lineRule="auto"/>
      <w:ind w:left="570" w:hanging="190"/>
    </w:pPr>
    <w:rPr>
      <w:rFonts w:ascii="Arial" w:hAnsi="Arial" w:cs="Times New Roman"/>
      <w:sz w:val="19"/>
      <w:szCs w:val="20"/>
    </w:rPr>
  </w:style>
  <w:style w:type="paragraph" w:styleId="Indeks4">
    <w:name w:val="index 4"/>
    <w:basedOn w:val="Normal"/>
    <w:next w:val="Normal"/>
    <w:autoRedefine/>
    <w:uiPriority w:val="99"/>
    <w:semiHidden/>
    <w:unhideWhenUsed/>
    <w:rsid w:val="009C3BDD"/>
    <w:pPr>
      <w:spacing w:after="0" w:line="240" w:lineRule="auto"/>
      <w:ind w:left="760" w:hanging="190"/>
    </w:pPr>
    <w:rPr>
      <w:rFonts w:ascii="Arial" w:hAnsi="Arial" w:cs="Times New Roman"/>
      <w:sz w:val="19"/>
      <w:szCs w:val="20"/>
    </w:rPr>
  </w:style>
  <w:style w:type="paragraph" w:styleId="Indeks5">
    <w:name w:val="index 5"/>
    <w:basedOn w:val="Normal"/>
    <w:next w:val="Normal"/>
    <w:autoRedefine/>
    <w:uiPriority w:val="99"/>
    <w:semiHidden/>
    <w:unhideWhenUsed/>
    <w:rsid w:val="009C3BDD"/>
    <w:pPr>
      <w:spacing w:after="0" w:line="240" w:lineRule="auto"/>
      <w:ind w:left="950" w:hanging="190"/>
    </w:pPr>
    <w:rPr>
      <w:rFonts w:ascii="Arial" w:hAnsi="Arial" w:cs="Times New Roman"/>
      <w:sz w:val="19"/>
      <w:szCs w:val="20"/>
    </w:rPr>
  </w:style>
  <w:style w:type="paragraph" w:styleId="Indeks6">
    <w:name w:val="index 6"/>
    <w:basedOn w:val="Normal"/>
    <w:next w:val="Normal"/>
    <w:autoRedefine/>
    <w:uiPriority w:val="99"/>
    <w:semiHidden/>
    <w:unhideWhenUsed/>
    <w:rsid w:val="009C3BDD"/>
    <w:pPr>
      <w:spacing w:after="0" w:line="240" w:lineRule="auto"/>
      <w:ind w:left="1140" w:hanging="190"/>
    </w:pPr>
    <w:rPr>
      <w:rFonts w:ascii="Arial" w:hAnsi="Arial" w:cs="Times New Roman"/>
      <w:sz w:val="19"/>
      <w:szCs w:val="20"/>
    </w:rPr>
  </w:style>
  <w:style w:type="paragraph" w:styleId="Indeks7">
    <w:name w:val="index 7"/>
    <w:basedOn w:val="Normal"/>
    <w:next w:val="Normal"/>
    <w:autoRedefine/>
    <w:uiPriority w:val="99"/>
    <w:semiHidden/>
    <w:unhideWhenUsed/>
    <w:rsid w:val="009C3BDD"/>
    <w:pPr>
      <w:spacing w:after="0" w:line="240" w:lineRule="auto"/>
      <w:ind w:left="1330" w:hanging="190"/>
    </w:pPr>
    <w:rPr>
      <w:rFonts w:ascii="Arial" w:hAnsi="Arial" w:cs="Times New Roman"/>
      <w:sz w:val="19"/>
      <w:szCs w:val="20"/>
    </w:rPr>
  </w:style>
  <w:style w:type="paragraph" w:styleId="Indeks8">
    <w:name w:val="index 8"/>
    <w:basedOn w:val="Normal"/>
    <w:next w:val="Normal"/>
    <w:autoRedefine/>
    <w:uiPriority w:val="99"/>
    <w:semiHidden/>
    <w:unhideWhenUsed/>
    <w:rsid w:val="009C3BDD"/>
    <w:pPr>
      <w:spacing w:after="0" w:line="240" w:lineRule="auto"/>
      <w:ind w:left="1520" w:hanging="190"/>
    </w:pPr>
    <w:rPr>
      <w:rFonts w:ascii="Arial" w:hAnsi="Arial" w:cs="Times New Roman"/>
      <w:sz w:val="19"/>
      <w:szCs w:val="20"/>
    </w:rPr>
  </w:style>
  <w:style w:type="paragraph" w:styleId="Indeks9">
    <w:name w:val="index 9"/>
    <w:basedOn w:val="Normal"/>
    <w:next w:val="Normal"/>
    <w:autoRedefine/>
    <w:uiPriority w:val="99"/>
    <w:semiHidden/>
    <w:unhideWhenUsed/>
    <w:rsid w:val="009C3BDD"/>
    <w:pPr>
      <w:spacing w:after="0" w:line="240" w:lineRule="auto"/>
      <w:ind w:left="1710" w:hanging="190"/>
    </w:pPr>
    <w:rPr>
      <w:rFonts w:ascii="Arial" w:hAnsi="Arial" w:cs="Times New Roman"/>
      <w:sz w:val="19"/>
      <w:szCs w:val="20"/>
    </w:rPr>
  </w:style>
  <w:style w:type="paragraph" w:styleId="Indeksoverskrift">
    <w:name w:val="index heading"/>
    <w:basedOn w:val="Normal"/>
    <w:next w:val="Indeks1"/>
    <w:uiPriority w:val="99"/>
    <w:semiHidden/>
    <w:unhideWhenUsed/>
    <w:rsid w:val="009C3BDD"/>
    <w:pPr>
      <w:spacing w:after="0" w:line="280" w:lineRule="exact"/>
    </w:pPr>
    <w:rPr>
      <w:rFonts w:asciiTheme="majorHAnsi" w:eastAsiaTheme="majorEastAsia" w:hAnsiTheme="majorHAnsi" w:cstheme="majorBidi"/>
      <w:b/>
      <w:bCs/>
      <w:sz w:val="19"/>
      <w:szCs w:val="20"/>
    </w:rPr>
  </w:style>
  <w:style w:type="character" w:styleId="Kraftigfremhvning">
    <w:name w:val="Intense Emphasis"/>
    <w:basedOn w:val="Standardskrifttypeiafsnit"/>
    <w:uiPriority w:val="21"/>
    <w:rsid w:val="009C3BDD"/>
    <w:rPr>
      <w:i/>
      <w:iCs/>
      <w:color w:val="4F81BD" w:themeColor="accent1"/>
    </w:rPr>
  </w:style>
  <w:style w:type="paragraph" w:styleId="Strktcitat">
    <w:name w:val="Intense Quote"/>
    <w:basedOn w:val="Normal"/>
    <w:next w:val="Normal"/>
    <w:link w:val="StrktcitatTegn"/>
    <w:uiPriority w:val="30"/>
    <w:rsid w:val="009C3BDD"/>
    <w:pPr>
      <w:pBdr>
        <w:top w:val="single" w:sz="4" w:space="10" w:color="4F81BD" w:themeColor="accent1"/>
        <w:bottom w:val="single" w:sz="4" w:space="10" w:color="4F81BD" w:themeColor="accent1"/>
      </w:pBdr>
      <w:spacing w:before="360" w:after="360" w:line="280" w:lineRule="exact"/>
      <w:ind w:left="864" w:right="864"/>
      <w:jc w:val="center"/>
    </w:pPr>
    <w:rPr>
      <w:rFonts w:ascii="Arial" w:hAnsi="Arial" w:cs="Times New Roman"/>
      <w:i/>
      <w:iCs/>
      <w:color w:val="4F81BD" w:themeColor="accent1"/>
      <w:sz w:val="19"/>
      <w:szCs w:val="20"/>
    </w:rPr>
  </w:style>
  <w:style w:type="character" w:customStyle="1" w:styleId="StrktcitatTegn">
    <w:name w:val="Stærkt citat Tegn"/>
    <w:basedOn w:val="Standardskrifttypeiafsnit"/>
    <w:link w:val="Strktcitat"/>
    <w:uiPriority w:val="30"/>
    <w:rsid w:val="009C3BDD"/>
    <w:rPr>
      <w:rFonts w:ascii="Arial" w:hAnsi="Arial" w:cs="Times New Roman"/>
      <w:i/>
      <w:iCs/>
      <w:color w:val="4F81BD" w:themeColor="accent1"/>
      <w:sz w:val="19"/>
      <w:szCs w:val="20"/>
    </w:rPr>
  </w:style>
  <w:style w:type="character" w:styleId="Kraftighenvisning">
    <w:name w:val="Intense Reference"/>
    <w:basedOn w:val="Standardskrifttypeiafsnit"/>
    <w:uiPriority w:val="32"/>
    <w:rsid w:val="009C3BDD"/>
    <w:rPr>
      <w:b/>
      <w:bCs/>
      <w:smallCaps/>
      <w:color w:val="4F81BD" w:themeColor="accent1"/>
      <w:spacing w:val="5"/>
    </w:rPr>
  </w:style>
  <w:style w:type="character" w:styleId="Linjenummer">
    <w:name w:val="line number"/>
    <w:basedOn w:val="Standardskrifttypeiafsnit"/>
    <w:uiPriority w:val="99"/>
    <w:semiHidden/>
    <w:unhideWhenUsed/>
    <w:rsid w:val="009C3BDD"/>
  </w:style>
  <w:style w:type="paragraph" w:styleId="Liste">
    <w:name w:val="List"/>
    <w:basedOn w:val="Normal"/>
    <w:uiPriority w:val="99"/>
    <w:semiHidden/>
    <w:unhideWhenUsed/>
    <w:rsid w:val="009C3BDD"/>
    <w:pPr>
      <w:spacing w:after="0" w:line="280" w:lineRule="exact"/>
      <w:ind w:left="283" w:hanging="283"/>
      <w:contextualSpacing/>
    </w:pPr>
    <w:rPr>
      <w:rFonts w:ascii="Arial" w:hAnsi="Arial" w:cs="Times New Roman"/>
      <w:sz w:val="19"/>
      <w:szCs w:val="20"/>
    </w:rPr>
  </w:style>
  <w:style w:type="paragraph" w:styleId="Liste2">
    <w:name w:val="List 2"/>
    <w:basedOn w:val="Normal"/>
    <w:uiPriority w:val="99"/>
    <w:semiHidden/>
    <w:unhideWhenUsed/>
    <w:rsid w:val="009C3BDD"/>
    <w:pPr>
      <w:spacing w:after="0" w:line="280" w:lineRule="exact"/>
      <w:ind w:left="566" w:hanging="283"/>
      <w:contextualSpacing/>
    </w:pPr>
    <w:rPr>
      <w:rFonts w:ascii="Arial" w:hAnsi="Arial" w:cs="Times New Roman"/>
      <w:sz w:val="19"/>
      <w:szCs w:val="20"/>
    </w:rPr>
  </w:style>
  <w:style w:type="paragraph" w:styleId="Liste3">
    <w:name w:val="List 3"/>
    <w:basedOn w:val="Normal"/>
    <w:uiPriority w:val="99"/>
    <w:semiHidden/>
    <w:unhideWhenUsed/>
    <w:rsid w:val="009C3BDD"/>
    <w:pPr>
      <w:spacing w:after="0" w:line="280" w:lineRule="exact"/>
      <w:ind w:left="849" w:hanging="283"/>
      <w:contextualSpacing/>
    </w:pPr>
    <w:rPr>
      <w:rFonts w:ascii="Arial" w:hAnsi="Arial" w:cs="Times New Roman"/>
      <w:sz w:val="19"/>
      <w:szCs w:val="20"/>
    </w:rPr>
  </w:style>
  <w:style w:type="paragraph" w:styleId="Liste4">
    <w:name w:val="List 4"/>
    <w:basedOn w:val="Normal"/>
    <w:uiPriority w:val="99"/>
    <w:semiHidden/>
    <w:unhideWhenUsed/>
    <w:rsid w:val="009C3BDD"/>
    <w:pPr>
      <w:spacing w:after="0" w:line="280" w:lineRule="exact"/>
      <w:ind w:left="1132" w:hanging="283"/>
      <w:contextualSpacing/>
    </w:pPr>
    <w:rPr>
      <w:rFonts w:ascii="Arial" w:hAnsi="Arial" w:cs="Times New Roman"/>
      <w:sz w:val="19"/>
      <w:szCs w:val="20"/>
    </w:rPr>
  </w:style>
  <w:style w:type="paragraph" w:styleId="Liste5">
    <w:name w:val="List 5"/>
    <w:basedOn w:val="Normal"/>
    <w:uiPriority w:val="99"/>
    <w:semiHidden/>
    <w:unhideWhenUsed/>
    <w:rsid w:val="009C3BDD"/>
    <w:pPr>
      <w:spacing w:after="0" w:line="280" w:lineRule="exact"/>
      <w:ind w:left="1415" w:hanging="283"/>
      <w:contextualSpacing/>
    </w:pPr>
    <w:rPr>
      <w:rFonts w:ascii="Arial" w:hAnsi="Arial" w:cs="Times New Roman"/>
      <w:sz w:val="19"/>
      <w:szCs w:val="20"/>
    </w:rPr>
  </w:style>
  <w:style w:type="paragraph" w:styleId="Opstilling-punkttegn">
    <w:name w:val="List Bullet"/>
    <w:basedOn w:val="Normal"/>
    <w:uiPriority w:val="99"/>
    <w:semiHidden/>
    <w:unhideWhenUsed/>
    <w:rsid w:val="009C3BDD"/>
    <w:pPr>
      <w:numPr>
        <w:numId w:val="1"/>
      </w:numPr>
      <w:spacing w:after="0" w:line="280" w:lineRule="exact"/>
      <w:contextualSpacing/>
    </w:pPr>
    <w:rPr>
      <w:rFonts w:ascii="Arial" w:hAnsi="Arial" w:cs="Times New Roman"/>
      <w:sz w:val="19"/>
      <w:szCs w:val="20"/>
    </w:rPr>
  </w:style>
  <w:style w:type="paragraph" w:styleId="Opstilling-punkttegn2">
    <w:name w:val="List Bullet 2"/>
    <w:basedOn w:val="Normal"/>
    <w:uiPriority w:val="99"/>
    <w:semiHidden/>
    <w:unhideWhenUsed/>
    <w:rsid w:val="009C3BDD"/>
    <w:pPr>
      <w:numPr>
        <w:numId w:val="2"/>
      </w:numPr>
      <w:spacing w:after="0" w:line="280" w:lineRule="exact"/>
      <w:contextualSpacing/>
    </w:pPr>
    <w:rPr>
      <w:rFonts w:ascii="Arial" w:hAnsi="Arial" w:cs="Times New Roman"/>
      <w:sz w:val="19"/>
      <w:szCs w:val="20"/>
    </w:rPr>
  </w:style>
  <w:style w:type="paragraph" w:styleId="Opstilling-punkttegn3">
    <w:name w:val="List Bullet 3"/>
    <w:basedOn w:val="Normal"/>
    <w:uiPriority w:val="99"/>
    <w:semiHidden/>
    <w:unhideWhenUsed/>
    <w:rsid w:val="009C3BDD"/>
    <w:pPr>
      <w:numPr>
        <w:numId w:val="3"/>
      </w:numPr>
      <w:spacing w:after="0" w:line="280" w:lineRule="exact"/>
      <w:contextualSpacing/>
    </w:pPr>
    <w:rPr>
      <w:rFonts w:ascii="Arial" w:hAnsi="Arial" w:cs="Times New Roman"/>
      <w:sz w:val="19"/>
      <w:szCs w:val="20"/>
    </w:rPr>
  </w:style>
  <w:style w:type="paragraph" w:styleId="Opstilling-punkttegn4">
    <w:name w:val="List Bullet 4"/>
    <w:basedOn w:val="Normal"/>
    <w:uiPriority w:val="99"/>
    <w:semiHidden/>
    <w:unhideWhenUsed/>
    <w:rsid w:val="009C3BDD"/>
    <w:pPr>
      <w:numPr>
        <w:numId w:val="4"/>
      </w:numPr>
      <w:spacing w:after="0" w:line="280" w:lineRule="exact"/>
      <w:contextualSpacing/>
    </w:pPr>
    <w:rPr>
      <w:rFonts w:ascii="Arial" w:hAnsi="Arial" w:cs="Times New Roman"/>
      <w:sz w:val="19"/>
      <w:szCs w:val="20"/>
    </w:rPr>
  </w:style>
  <w:style w:type="paragraph" w:styleId="Opstilling-punkttegn5">
    <w:name w:val="List Bullet 5"/>
    <w:basedOn w:val="Normal"/>
    <w:uiPriority w:val="99"/>
    <w:semiHidden/>
    <w:unhideWhenUsed/>
    <w:rsid w:val="009C3BDD"/>
    <w:pPr>
      <w:numPr>
        <w:numId w:val="5"/>
      </w:numPr>
      <w:spacing w:after="0" w:line="280" w:lineRule="exact"/>
      <w:contextualSpacing/>
    </w:pPr>
    <w:rPr>
      <w:rFonts w:ascii="Arial" w:hAnsi="Arial" w:cs="Times New Roman"/>
      <w:sz w:val="19"/>
      <w:szCs w:val="20"/>
    </w:rPr>
  </w:style>
  <w:style w:type="paragraph" w:styleId="Opstilling-forts">
    <w:name w:val="List Continue"/>
    <w:basedOn w:val="Normal"/>
    <w:uiPriority w:val="99"/>
    <w:semiHidden/>
    <w:unhideWhenUsed/>
    <w:rsid w:val="009C3BDD"/>
    <w:pPr>
      <w:spacing w:after="120" w:line="280" w:lineRule="exact"/>
      <w:ind w:left="283"/>
      <w:contextualSpacing/>
    </w:pPr>
    <w:rPr>
      <w:rFonts w:ascii="Arial" w:hAnsi="Arial" w:cs="Times New Roman"/>
      <w:sz w:val="19"/>
      <w:szCs w:val="20"/>
    </w:rPr>
  </w:style>
  <w:style w:type="paragraph" w:styleId="Opstilling-forts2">
    <w:name w:val="List Continue 2"/>
    <w:basedOn w:val="Normal"/>
    <w:uiPriority w:val="99"/>
    <w:semiHidden/>
    <w:unhideWhenUsed/>
    <w:rsid w:val="009C3BDD"/>
    <w:pPr>
      <w:spacing w:after="120" w:line="280" w:lineRule="exact"/>
      <w:ind w:left="566"/>
      <w:contextualSpacing/>
    </w:pPr>
    <w:rPr>
      <w:rFonts w:ascii="Arial" w:hAnsi="Arial" w:cs="Times New Roman"/>
      <w:sz w:val="19"/>
      <w:szCs w:val="20"/>
    </w:rPr>
  </w:style>
  <w:style w:type="paragraph" w:styleId="Opstilling-forts3">
    <w:name w:val="List Continue 3"/>
    <w:basedOn w:val="Normal"/>
    <w:uiPriority w:val="99"/>
    <w:semiHidden/>
    <w:unhideWhenUsed/>
    <w:rsid w:val="009C3BDD"/>
    <w:pPr>
      <w:spacing w:after="120" w:line="280" w:lineRule="exact"/>
      <w:ind w:left="849"/>
      <w:contextualSpacing/>
    </w:pPr>
    <w:rPr>
      <w:rFonts w:ascii="Arial" w:hAnsi="Arial" w:cs="Times New Roman"/>
      <w:sz w:val="19"/>
      <w:szCs w:val="20"/>
    </w:rPr>
  </w:style>
  <w:style w:type="paragraph" w:styleId="Opstilling-forts4">
    <w:name w:val="List Continue 4"/>
    <w:basedOn w:val="Normal"/>
    <w:uiPriority w:val="99"/>
    <w:semiHidden/>
    <w:unhideWhenUsed/>
    <w:rsid w:val="009C3BDD"/>
    <w:pPr>
      <w:spacing w:after="120" w:line="280" w:lineRule="exact"/>
      <w:ind w:left="1132"/>
      <w:contextualSpacing/>
    </w:pPr>
    <w:rPr>
      <w:rFonts w:ascii="Arial" w:hAnsi="Arial" w:cs="Times New Roman"/>
      <w:sz w:val="19"/>
      <w:szCs w:val="20"/>
    </w:rPr>
  </w:style>
  <w:style w:type="paragraph" w:styleId="Opstilling-forts5">
    <w:name w:val="List Continue 5"/>
    <w:basedOn w:val="Normal"/>
    <w:uiPriority w:val="99"/>
    <w:semiHidden/>
    <w:unhideWhenUsed/>
    <w:rsid w:val="009C3BDD"/>
    <w:pPr>
      <w:spacing w:after="120" w:line="280" w:lineRule="exact"/>
      <w:ind w:left="1415"/>
      <w:contextualSpacing/>
    </w:pPr>
    <w:rPr>
      <w:rFonts w:ascii="Arial" w:hAnsi="Arial" w:cs="Times New Roman"/>
      <w:sz w:val="19"/>
      <w:szCs w:val="20"/>
    </w:rPr>
  </w:style>
  <w:style w:type="paragraph" w:styleId="Opstilling-talellerbogst">
    <w:name w:val="List Number"/>
    <w:basedOn w:val="Normal"/>
    <w:uiPriority w:val="99"/>
    <w:semiHidden/>
    <w:unhideWhenUsed/>
    <w:rsid w:val="009C3BDD"/>
    <w:pPr>
      <w:numPr>
        <w:numId w:val="6"/>
      </w:numPr>
      <w:spacing w:after="0" w:line="280" w:lineRule="exact"/>
      <w:contextualSpacing/>
    </w:pPr>
    <w:rPr>
      <w:rFonts w:ascii="Arial" w:hAnsi="Arial" w:cs="Times New Roman"/>
      <w:sz w:val="19"/>
      <w:szCs w:val="20"/>
    </w:rPr>
  </w:style>
  <w:style w:type="paragraph" w:styleId="Opstilling-talellerbogst2">
    <w:name w:val="List Number 2"/>
    <w:basedOn w:val="Normal"/>
    <w:uiPriority w:val="99"/>
    <w:semiHidden/>
    <w:unhideWhenUsed/>
    <w:rsid w:val="009C3BDD"/>
    <w:pPr>
      <w:numPr>
        <w:numId w:val="7"/>
      </w:numPr>
      <w:spacing w:after="0" w:line="280" w:lineRule="exact"/>
      <w:contextualSpacing/>
    </w:pPr>
    <w:rPr>
      <w:rFonts w:ascii="Arial" w:hAnsi="Arial" w:cs="Times New Roman"/>
      <w:sz w:val="19"/>
      <w:szCs w:val="20"/>
    </w:rPr>
  </w:style>
  <w:style w:type="paragraph" w:styleId="Opstilling-talellerbogst3">
    <w:name w:val="List Number 3"/>
    <w:basedOn w:val="Normal"/>
    <w:uiPriority w:val="99"/>
    <w:semiHidden/>
    <w:unhideWhenUsed/>
    <w:rsid w:val="009C3BDD"/>
    <w:pPr>
      <w:numPr>
        <w:numId w:val="8"/>
      </w:numPr>
      <w:spacing w:after="0" w:line="280" w:lineRule="exact"/>
      <w:contextualSpacing/>
    </w:pPr>
    <w:rPr>
      <w:rFonts w:ascii="Arial" w:hAnsi="Arial" w:cs="Times New Roman"/>
      <w:sz w:val="19"/>
      <w:szCs w:val="20"/>
    </w:rPr>
  </w:style>
  <w:style w:type="paragraph" w:styleId="Opstilling-talellerbogst4">
    <w:name w:val="List Number 4"/>
    <w:basedOn w:val="Normal"/>
    <w:uiPriority w:val="99"/>
    <w:semiHidden/>
    <w:unhideWhenUsed/>
    <w:rsid w:val="009C3BDD"/>
    <w:pPr>
      <w:tabs>
        <w:tab w:val="num" w:pos="720"/>
      </w:tabs>
      <w:spacing w:after="0" w:line="280" w:lineRule="exact"/>
      <w:ind w:left="720" w:hanging="720"/>
      <w:contextualSpacing/>
    </w:pPr>
    <w:rPr>
      <w:rFonts w:ascii="Arial" w:hAnsi="Arial" w:cs="Times New Roman"/>
      <w:sz w:val="19"/>
      <w:szCs w:val="20"/>
    </w:rPr>
  </w:style>
  <w:style w:type="paragraph" w:styleId="Opstilling-talellerbogst5">
    <w:name w:val="List Number 5"/>
    <w:basedOn w:val="Normal"/>
    <w:uiPriority w:val="99"/>
    <w:semiHidden/>
    <w:unhideWhenUsed/>
    <w:rsid w:val="009C3BDD"/>
    <w:pPr>
      <w:tabs>
        <w:tab w:val="num" w:pos="720"/>
      </w:tabs>
      <w:spacing w:after="0" w:line="280" w:lineRule="exact"/>
      <w:ind w:left="720" w:hanging="720"/>
      <w:contextualSpacing/>
    </w:pPr>
    <w:rPr>
      <w:rFonts w:ascii="Arial" w:hAnsi="Arial" w:cs="Times New Roman"/>
      <w:sz w:val="19"/>
      <w:szCs w:val="20"/>
    </w:rPr>
  </w:style>
  <w:style w:type="paragraph" w:styleId="Makrotekst">
    <w:name w:val="macro"/>
    <w:link w:val="MakrotekstTegn"/>
    <w:uiPriority w:val="99"/>
    <w:semiHidden/>
    <w:unhideWhenUsed/>
    <w:rsid w:val="009C3BDD"/>
    <w:pPr>
      <w:tabs>
        <w:tab w:val="left" w:pos="480"/>
        <w:tab w:val="left" w:pos="960"/>
        <w:tab w:val="left" w:pos="1440"/>
        <w:tab w:val="left" w:pos="1920"/>
        <w:tab w:val="left" w:pos="2400"/>
        <w:tab w:val="left" w:pos="2880"/>
        <w:tab w:val="left" w:pos="3360"/>
        <w:tab w:val="left" w:pos="3840"/>
        <w:tab w:val="left" w:pos="4320"/>
      </w:tabs>
      <w:spacing w:after="0" w:line="250" w:lineRule="atLeast"/>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9C3BDD"/>
    <w:rPr>
      <w:rFonts w:ascii="Consolas" w:hAnsi="Consolas" w:cs="Times New Roman"/>
      <w:sz w:val="20"/>
      <w:szCs w:val="20"/>
    </w:rPr>
  </w:style>
  <w:style w:type="character" w:customStyle="1" w:styleId="Omtal1">
    <w:name w:val="Omtal1"/>
    <w:basedOn w:val="Standardskrifttypeiafsnit"/>
    <w:uiPriority w:val="99"/>
    <w:semiHidden/>
    <w:unhideWhenUsed/>
    <w:rsid w:val="009C3BDD"/>
    <w:rPr>
      <w:color w:val="2B579A"/>
      <w:shd w:val="clear" w:color="auto" w:fill="E1DFDD"/>
    </w:rPr>
  </w:style>
  <w:style w:type="paragraph" w:styleId="Brevhoved">
    <w:name w:val="Message Header"/>
    <w:basedOn w:val="Normal"/>
    <w:link w:val="BrevhovedTegn"/>
    <w:uiPriority w:val="99"/>
    <w:semiHidden/>
    <w:unhideWhenUsed/>
    <w:rsid w:val="009C3B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C3BDD"/>
    <w:rPr>
      <w:rFonts w:asciiTheme="majorHAnsi" w:eastAsiaTheme="majorEastAsia" w:hAnsiTheme="majorHAnsi" w:cstheme="majorBidi"/>
      <w:sz w:val="24"/>
      <w:szCs w:val="24"/>
      <w:shd w:val="pct20" w:color="auto" w:fill="auto"/>
    </w:rPr>
  </w:style>
  <w:style w:type="paragraph" w:styleId="Ingenafstand">
    <w:name w:val="No Spacing"/>
    <w:uiPriority w:val="1"/>
    <w:rsid w:val="009C3BDD"/>
    <w:pPr>
      <w:spacing w:after="0" w:line="240" w:lineRule="auto"/>
    </w:pPr>
    <w:rPr>
      <w:rFonts w:ascii="Arial" w:hAnsi="Arial" w:cs="Times New Roman"/>
      <w:sz w:val="19"/>
      <w:szCs w:val="20"/>
    </w:rPr>
  </w:style>
  <w:style w:type="paragraph" w:styleId="Normalindrykning">
    <w:name w:val="Normal Indent"/>
    <w:basedOn w:val="Normal"/>
    <w:uiPriority w:val="99"/>
    <w:semiHidden/>
    <w:unhideWhenUsed/>
    <w:rsid w:val="009C3BDD"/>
    <w:pPr>
      <w:spacing w:after="0" w:line="280" w:lineRule="exact"/>
      <w:ind w:left="1304"/>
    </w:pPr>
    <w:rPr>
      <w:rFonts w:ascii="Arial" w:hAnsi="Arial" w:cs="Times New Roman"/>
      <w:sz w:val="19"/>
      <w:szCs w:val="20"/>
    </w:rPr>
  </w:style>
  <w:style w:type="paragraph" w:styleId="Noteoverskrift">
    <w:name w:val="Note Heading"/>
    <w:basedOn w:val="Normal"/>
    <w:next w:val="Normal"/>
    <w:link w:val="NoteoverskriftTegn"/>
    <w:uiPriority w:val="99"/>
    <w:semiHidden/>
    <w:unhideWhenUsed/>
    <w:rsid w:val="009C3BDD"/>
    <w:pPr>
      <w:spacing w:after="0" w:line="240" w:lineRule="auto"/>
    </w:pPr>
    <w:rPr>
      <w:rFonts w:ascii="Arial" w:hAnsi="Arial" w:cs="Times New Roman"/>
      <w:sz w:val="19"/>
      <w:szCs w:val="20"/>
    </w:rPr>
  </w:style>
  <w:style w:type="character" w:customStyle="1" w:styleId="NoteoverskriftTegn">
    <w:name w:val="Noteoverskrift Tegn"/>
    <w:basedOn w:val="Standardskrifttypeiafsnit"/>
    <w:link w:val="Noteoverskrift"/>
    <w:uiPriority w:val="99"/>
    <w:semiHidden/>
    <w:rsid w:val="009C3BDD"/>
    <w:rPr>
      <w:rFonts w:ascii="Arial" w:hAnsi="Arial" w:cs="Times New Roman"/>
      <w:sz w:val="19"/>
      <w:szCs w:val="20"/>
    </w:rPr>
  </w:style>
  <w:style w:type="character" w:styleId="Sidetal">
    <w:name w:val="page number"/>
    <w:basedOn w:val="Standardskrifttypeiafsnit"/>
    <w:uiPriority w:val="99"/>
    <w:semiHidden/>
    <w:unhideWhenUsed/>
    <w:rsid w:val="009C3BDD"/>
  </w:style>
  <w:style w:type="character" w:styleId="Pladsholdertekst">
    <w:name w:val="Placeholder Text"/>
    <w:basedOn w:val="Standardskrifttypeiafsnit"/>
    <w:uiPriority w:val="99"/>
    <w:semiHidden/>
    <w:rsid w:val="009C3BDD"/>
    <w:rPr>
      <w:color w:val="808080"/>
    </w:rPr>
  </w:style>
  <w:style w:type="paragraph" w:styleId="Almindeligtekst">
    <w:name w:val="Plain Text"/>
    <w:basedOn w:val="Normal"/>
    <w:link w:val="AlmindeligtekstTegn"/>
    <w:uiPriority w:val="99"/>
    <w:semiHidden/>
    <w:unhideWhenUsed/>
    <w:rsid w:val="009C3BDD"/>
    <w:pPr>
      <w:spacing w:after="0" w:line="240" w:lineRule="auto"/>
    </w:pPr>
    <w:rPr>
      <w:rFonts w:ascii="Consolas" w:hAnsi="Consolas" w:cs="Times New Roman"/>
      <w:sz w:val="21"/>
      <w:szCs w:val="21"/>
    </w:rPr>
  </w:style>
  <w:style w:type="character" w:customStyle="1" w:styleId="AlmindeligtekstTegn">
    <w:name w:val="Almindelig tekst Tegn"/>
    <w:basedOn w:val="Standardskrifttypeiafsnit"/>
    <w:link w:val="Almindeligtekst"/>
    <w:uiPriority w:val="99"/>
    <w:semiHidden/>
    <w:rsid w:val="009C3BDD"/>
    <w:rPr>
      <w:rFonts w:ascii="Consolas" w:hAnsi="Consolas" w:cs="Times New Roman"/>
      <w:sz w:val="21"/>
      <w:szCs w:val="21"/>
    </w:rPr>
  </w:style>
  <w:style w:type="paragraph" w:styleId="Citat">
    <w:name w:val="Quote"/>
    <w:basedOn w:val="Normal"/>
    <w:next w:val="Normal"/>
    <w:link w:val="CitatTegn"/>
    <w:uiPriority w:val="29"/>
    <w:rsid w:val="009C3BDD"/>
    <w:pPr>
      <w:spacing w:before="200" w:after="160" w:line="280" w:lineRule="exact"/>
      <w:ind w:left="864" w:right="864"/>
      <w:jc w:val="center"/>
    </w:pPr>
    <w:rPr>
      <w:rFonts w:ascii="Arial" w:hAnsi="Arial" w:cs="Times New Roman"/>
      <w:i/>
      <w:iCs/>
      <w:color w:val="404040" w:themeColor="text1" w:themeTint="BF"/>
      <w:sz w:val="19"/>
      <w:szCs w:val="20"/>
    </w:rPr>
  </w:style>
  <w:style w:type="character" w:customStyle="1" w:styleId="CitatTegn">
    <w:name w:val="Citat Tegn"/>
    <w:basedOn w:val="Standardskrifttypeiafsnit"/>
    <w:link w:val="Citat"/>
    <w:uiPriority w:val="29"/>
    <w:rsid w:val="009C3BDD"/>
    <w:rPr>
      <w:rFonts w:ascii="Arial" w:hAnsi="Arial" w:cs="Times New Roman"/>
      <w:i/>
      <w:iCs/>
      <w:color w:val="404040" w:themeColor="text1" w:themeTint="BF"/>
      <w:sz w:val="19"/>
      <w:szCs w:val="20"/>
    </w:rPr>
  </w:style>
  <w:style w:type="paragraph" w:styleId="Starthilsen">
    <w:name w:val="Salutation"/>
    <w:basedOn w:val="Normal"/>
    <w:next w:val="Normal"/>
    <w:link w:val="StarthilsenTegn"/>
    <w:uiPriority w:val="99"/>
    <w:semiHidden/>
    <w:unhideWhenUsed/>
    <w:rsid w:val="009C3BDD"/>
    <w:pPr>
      <w:spacing w:after="0" w:line="280" w:lineRule="exact"/>
    </w:pPr>
    <w:rPr>
      <w:rFonts w:ascii="Arial" w:hAnsi="Arial" w:cs="Times New Roman"/>
      <w:sz w:val="19"/>
      <w:szCs w:val="20"/>
    </w:rPr>
  </w:style>
  <w:style w:type="character" w:customStyle="1" w:styleId="StarthilsenTegn">
    <w:name w:val="Starthilsen Tegn"/>
    <w:basedOn w:val="Standardskrifttypeiafsnit"/>
    <w:link w:val="Starthilsen"/>
    <w:uiPriority w:val="99"/>
    <w:semiHidden/>
    <w:rsid w:val="009C3BDD"/>
    <w:rPr>
      <w:rFonts w:ascii="Arial" w:hAnsi="Arial" w:cs="Times New Roman"/>
      <w:sz w:val="19"/>
      <w:szCs w:val="20"/>
    </w:rPr>
  </w:style>
  <w:style w:type="paragraph" w:styleId="Underskrift">
    <w:name w:val="Signature"/>
    <w:basedOn w:val="Normal"/>
    <w:link w:val="UnderskriftTegn"/>
    <w:uiPriority w:val="99"/>
    <w:semiHidden/>
    <w:unhideWhenUsed/>
    <w:rsid w:val="009C3BDD"/>
    <w:pPr>
      <w:spacing w:after="0" w:line="240" w:lineRule="auto"/>
      <w:ind w:left="4252"/>
    </w:pPr>
    <w:rPr>
      <w:rFonts w:ascii="Arial" w:hAnsi="Arial" w:cs="Times New Roman"/>
      <w:sz w:val="19"/>
      <w:szCs w:val="20"/>
    </w:rPr>
  </w:style>
  <w:style w:type="character" w:customStyle="1" w:styleId="UnderskriftTegn">
    <w:name w:val="Underskrift Tegn"/>
    <w:basedOn w:val="Standardskrifttypeiafsnit"/>
    <w:link w:val="Underskrift"/>
    <w:uiPriority w:val="99"/>
    <w:semiHidden/>
    <w:rsid w:val="009C3BDD"/>
    <w:rPr>
      <w:rFonts w:ascii="Arial" w:hAnsi="Arial" w:cs="Times New Roman"/>
      <w:sz w:val="19"/>
      <w:szCs w:val="20"/>
    </w:rPr>
  </w:style>
  <w:style w:type="character" w:customStyle="1" w:styleId="SmartHyperlink1">
    <w:name w:val="Smart Hyperlink1"/>
    <w:basedOn w:val="Standardskrifttypeiafsnit"/>
    <w:uiPriority w:val="99"/>
    <w:semiHidden/>
    <w:unhideWhenUsed/>
    <w:rsid w:val="009C3BDD"/>
    <w:rPr>
      <w:u w:val="dotted"/>
    </w:rPr>
  </w:style>
  <w:style w:type="paragraph" w:styleId="Undertitel">
    <w:name w:val="Subtitle"/>
    <w:basedOn w:val="Normal"/>
    <w:next w:val="Normal"/>
    <w:link w:val="UndertitelTegn"/>
    <w:uiPriority w:val="11"/>
    <w:qFormat/>
    <w:pPr>
      <w:spacing w:after="160" w:line="280" w:lineRule="auto"/>
    </w:pPr>
    <w:rPr>
      <w:color w:val="5A5A5A"/>
    </w:rPr>
  </w:style>
  <w:style w:type="character" w:customStyle="1" w:styleId="UndertitelTegn">
    <w:name w:val="Undertitel Tegn"/>
    <w:basedOn w:val="Standardskrifttypeiafsnit"/>
    <w:link w:val="Undertitel"/>
    <w:uiPriority w:val="11"/>
    <w:rsid w:val="009C3BDD"/>
    <w:rPr>
      <w:rFonts w:eastAsiaTheme="minorEastAsia"/>
      <w:color w:val="5A5A5A" w:themeColor="text1" w:themeTint="A5"/>
      <w:spacing w:val="15"/>
    </w:rPr>
  </w:style>
  <w:style w:type="character" w:styleId="Svagfremhvning">
    <w:name w:val="Subtle Emphasis"/>
    <w:basedOn w:val="Standardskrifttypeiafsnit"/>
    <w:uiPriority w:val="19"/>
    <w:rsid w:val="009C3BDD"/>
    <w:rPr>
      <w:i/>
      <w:iCs/>
      <w:color w:val="404040" w:themeColor="text1" w:themeTint="BF"/>
    </w:rPr>
  </w:style>
  <w:style w:type="character" w:styleId="Svaghenvisning">
    <w:name w:val="Subtle Reference"/>
    <w:basedOn w:val="Standardskrifttypeiafsnit"/>
    <w:uiPriority w:val="31"/>
    <w:rsid w:val="009C3BDD"/>
    <w:rPr>
      <w:smallCaps/>
      <w:color w:val="5A5A5A" w:themeColor="text1" w:themeTint="A5"/>
    </w:rPr>
  </w:style>
  <w:style w:type="paragraph" w:styleId="Citatsamling">
    <w:name w:val="table of authorities"/>
    <w:basedOn w:val="Normal"/>
    <w:next w:val="Normal"/>
    <w:uiPriority w:val="99"/>
    <w:semiHidden/>
    <w:unhideWhenUsed/>
    <w:rsid w:val="009C3BDD"/>
    <w:pPr>
      <w:spacing w:after="0" w:line="280" w:lineRule="exact"/>
      <w:ind w:left="190" w:hanging="190"/>
    </w:pPr>
    <w:rPr>
      <w:rFonts w:ascii="Arial" w:hAnsi="Arial" w:cs="Times New Roman"/>
      <w:sz w:val="19"/>
      <w:szCs w:val="20"/>
    </w:rPr>
  </w:style>
  <w:style w:type="paragraph" w:styleId="Listeoverfigurer">
    <w:name w:val="table of figures"/>
    <w:basedOn w:val="Normal"/>
    <w:next w:val="Normal"/>
    <w:uiPriority w:val="99"/>
    <w:semiHidden/>
    <w:unhideWhenUsed/>
    <w:rsid w:val="009C3BDD"/>
    <w:pPr>
      <w:spacing w:after="0" w:line="280" w:lineRule="exact"/>
    </w:pPr>
    <w:rPr>
      <w:rFonts w:ascii="Arial" w:hAnsi="Arial" w:cs="Times New Roman"/>
      <w:sz w:val="19"/>
      <w:szCs w:val="20"/>
    </w:rPr>
  </w:style>
  <w:style w:type="character" w:customStyle="1" w:styleId="TitelTegn">
    <w:name w:val="Titel Tegn"/>
    <w:basedOn w:val="Standardskrifttypeiafsnit"/>
    <w:link w:val="Titel"/>
    <w:uiPriority w:val="10"/>
    <w:rsid w:val="009C3BDD"/>
    <w:rPr>
      <w:rFonts w:ascii="Arial" w:eastAsiaTheme="majorEastAsia" w:hAnsi="Arial" w:cstheme="majorBidi"/>
      <w:b/>
      <w:color w:val="1F497D" w:themeColor="text2"/>
      <w:sz w:val="24"/>
      <w:szCs w:val="56"/>
    </w:rPr>
  </w:style>
  <w:style w:type="paragraph" w:styleId="Citatoverskrift">
    <w:name w:val="toa heading"/>
    <w:basedOn w:val="Normal"/>
    <w:next w:val="Normal"/>
    <w:uiPriority w:val="99"/>
    <w:semiHidden/>
    <w:unhideWhenUsed/>
    <w:rsid w:val="009C3BDD"/>
    <w:pPr>
      <w:spacing w:before="120" w:after="0" w:line="280" w:lineRule="exact"/>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9C3BDD"/>
    <w:pPr>
      <w:spacing w:after="100" w:line="280" w:lineRule="exact"/>
    </w:pPr>
    <w:rPr>
      <w:rFonts w:ascii="Arial" w:hAnsi="Arial" w:cs="Times New Roman"/>
      <w:sz w:val="19"/>
      <w:szCs w:val="20"/>
    </w:rPr>
  </w:style>
  <w:style w:type="paragraph" w:styleId="Indholdsfortegnelse2">
    <w:name w:val="toc 2"/>
    <w:basedOn w:val="Normal"/>
    <w:next w:val="Normal"/>
    <w:autoRedefine/>
    <w:uiPriority w:val="39"/>
    <w:unhideWhenUsed/>
    <w:rsid w:val="009C3BDD"/>
    <w:pPr>
      <w:spacing w:after="100" w:line="280" w:lineRule="exact"/>
      <w:ind w:left="190"/>
    </w:pPr>
    <w:rPr>
      <w:rFonts w:ascii="Arial" w:hAnsi="Arial" w:cs="Times New Roman"/>
      <w:sz w:val="19"/>
      <w:szCs w:val="20"/>
    </w:rPr>
  </w:style>
  <w:style w:type="paragraph" w:styleId="Indholdsfortegnelse3">
    <w:name w:val="toc 3"/>
    <w:basedOn w:val="Normal"/>
    <w:next w:val="Normal"/>
    <w:autoRedefine/>
    <w:uiPriority w:val="39"/>
    <w:unhideWhenUsed/>
    <w:rsid w:val="009C3BDD"/>
    <w:pPr>
      <w:spacing w:after="100" w:line="280" w:lineRule="exact"/>
      <w:ind w:left="380"/>
    </w:pPr>
    <w:rPr>
      <w:rFonts w:ascii="Arial" w:hAnsi="Arial" w:cs="Times New Roman"/>
      <w:sz w:val="19"/>
      <w:szCs w:val="20"/>
    </w:rPr>
  </w:style>
  <w:style w:type="paragraph" w:styleId="Indholdsfortegnelse4">
    <w:name w:val="toc 4"/>
    <w:basedOn w:val="Normal"/>
    <w:next w:val="Normal"/>
    <w:autoRedefine/>
    <w:uiPriority w:val="39"/>
    <w:semiHidden/>
    <w:unhideWhenUsed/>
    <w:rsid w:val="009C3BDD"/>
    <w:pPr>
      <w:spacing w:after="100" w:line="280" w:lineRule="exact"/>
      <w:ind w:left="570"/>
    </w:pPr>
    <w:rPr>
      <w:rFonts w:ascii="Arial" w:hAnsi="Arial" w:cs="Times New Roman"/>
      <w:sz w:val="19"/>
      <w:szCs w:val="20"/>
    </w:rPr>
  </w:style>
  <w:style w:type="paragraph" w:styleId="Indholdsfortegnelse5">
    <w:name w:val="toc 5"/>
    <w:basedOn w:val="Normal"/>
    <w:next w:val="Normal"/>
    <w:autoRedefine/>
    <w:uiPriority w:val="39"/>
    <w:semiHidden/>
    <w:unhideWhenUsed/>
    <w:rsid w:val="009C3BDD"/>
    <w:pPr>
      <w:spacing w:after="100" w:line="280" w:lineRule="exact"/>
      <w:ind w:left="760"/>
    </w:pPr>
    <w:rPr>
      <w:rFonts w:ascii="Arial" w:hAnsi="Arial" w:cs="Times New Roman"/>
      <w:sz w:val="19"/>
      <w:szCs w:val="20"/>
    </w:rPr>
  </w:style>
  <w:style w:type="paragraph" w:styleId="Indholdsfortegnelse6">
    <w:name w:val="toc 6"/>
    <w:basedOn w:val="Normal"/>
    <w:next w:val="Normal"/>
    <w:autoRedefine/>
    <w:uiPriority w:val="39"/>
    <w:semiHidden/>
    <w:unhideWhenUsed/>
    <w:rsid w:val="009C3BDD"/>
    <w:pPr>
      <w:spacing w:after="100" w:line="280" w:lineRule="exact"/>
      <w:ind w:left="950"/>
    </w:pPr>
    <w:rPr>
      <w:rFonts w:ascii="Arial" w:hAnsi="Arial" w:cs="Times New Roman"/>
      <w:sz w:val="19"/>
      <w:szCs w:val="20"/>
    </w:rPr>
  </w:style>
  <w:style w:type="paragraph" w:styleId="Indholdsfortegnelse7">
    <w:name w:val="toc 7"/>
    <w:basedOn w:val="Normal"/>
    <w:next w:val="Normal"/>
    <w:autoRedefine/>
    <w:uiPriority w:val="39"/>
    <w:semiHidden/>
    <w:unhideWhenUsed/>
    <w:rsid w:val="009C3BDD"/>
    <w:pPr>
      <w:spacing w:after="100" w:line="280" w:lineRule="exact"/>
      <w:ind w:left="1140"/>
    </w:pPr>
    <w:rPr>
      <w:rFonts w:ascii="Arial" w:hAnsi="Arial" w:cs="Times New Roman"/>
      <w:sz w:val="19"/>
      <w:szCs w:val="20"/>
    </w:rPr>
  </w:style>
  <w:style w:type="paragraph" w:styleId="Indholdsfortegnelse8">
    <w:name w:val="toc 8"/>
    <w:basedOn w:val="Normal"/>
    <w:next w:val="Normal"/>
    <w:autoRedefine/>
    <w:uiPriority w:val="39"/>
    <w:semiHidden/>
    <w:unhideWhenUsed/>
    <w:rsid w:val="009C3BDD"/>
    <w:pPr>
      <w:spacing w:after="100" w:line="280" w:lineRule="exact"/>
      <w:ind w:left="1330"/>
    </w:pPr>
    <w:rPr>
      <w:rFonts w:ascii="Arial" w:hAnsi="Arial" w:cs="Times New Roman"/>
      <w:sz w:val="19"/>
      <w:szCs w:val="20"/>
    </w:rPr>
  </w:style>
  <w:style w:type="paragraph" w:styleId="Indholdsfortegnelse9">
    <w:name w:val="toc 9"/>
    <w:basedOn w:val="Normal"/>
    <w:next w:val="Normal"/>
    <w:autoRedefine/>
    <w:uiPriority w:val="39"/>
    <w:semiHidden/>
    <w:unhideWhenUsed/>
    <w:rsid w:val="009C3BDD"/>
    <w:pPr>
      <w:spacing w:after="100" w:line="280" w:lineRule="exact"/>
      <w:ind w:left="1520"/>
    </w:pPr>
    <w:rPr>
      <w:rFonts w:ascii="Arial" w:hAnsi="Arial" w:cs="Times New Roman"/>
      <w:sz w:val="19"/>
      <w:szCs w:val="20"/>
    </w:rPr>
  </w:style>
  <w:style w:type="paragraph" w:styleId="Overskrift">
    <w:name w:val="TOC Heading"/>
    <w:basedOn w:val="Overskrift1"/>
    <w:next w:val="Normal"/>
    <w:uiPriority w:val="39"/>
    <w:unhideWhenUsed/>
    <w:qFormat/>
    <w:rsid w:val="009C3BDD"/>
    <w:pPr>
      <w:keepLines w:val="0"/>
      <w:spacing w:before="250" w:line="280" w:lineRule="exact"/>
      <w:outlineLvl w:val="9"/>
    </w:pPr>
    <w:rPr>
      <w:rFonts w:ascii="Arial" w:eastAsiaTheme="minorHAnsi" w:hAnsi="Arial" w:cs="Times New Roman"/>
      <w:bCs w:val="0"/>
      <w:color w:val="auto"/>
      <w:sz w:val="21"/>
      <w:szCs w:val="20"/>
    </w:rPr>
  </w:style>
  <w:style w:type="character" w:customStyle="1" w:styleId="Ulstomtale1">
    <w:name w:val="Uløst omtale1"/>
    <w:basedOn w:val="Standardskrifttypeiafsnit"/>
    <w:uiPriority w:val="99"/>
    <w:semiHidden/>
    <w:unhideWhenUsed/>
    <w:rsid w:val="009C3BDD"/>
    <w:rPr>
      <w:color w:val="605E5C"/>
      <w:shd w:val="clear" w:color="auto" w:fill="E1DFDD"/>
    </w:rPr>
  </w:style>
  <w:style w:type="paragraph" w:customStyle="1" w:styleId="Udkast">
    <w:name w:val="Udkast"/>
    <w:basedOn w:val="Normal"/>
    <w:qFormat/>
    <w:rsid w:val="009C3BDD"/>
    <w:pPr>
      <w:spacing w:after="0" w:line="1000" w:lineRule="exact"/>
      <w:ind w:left="-57"/>
    </w:pPr>
    <w:rPr>
      <w:rFonts w:ascii="Arial" w:hAnsi="Arial" w:cs="Times New Roman"/>
      <w:caps/>
      <w:color w:val="F79646" w:themeColor="accent6"/>
      <w:sz w:val="100"/>
      <w:szCs w:val="20"/>
    </w:rPr>
  </w:style>
  <w:style w:type="table" w:styleId="Tabel-Gitter">
    <w:name w:val="Table Grid"/>
    <w:basedOn w:val="Tabel-Normal"/>
    <w:uiPriority w:val="59"/>
    <w:rsid w:val="009C3BD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9C3BDD"/>
    <w:pPr>
      <w:suppressAutoHyphens/>
      <w:spacing w:after="0" w:line="220" w:lineRule="atLeast"/>
    </w:pPr>
    <w:rPr>
      <w:rFonts w:ascii="Arial" w:hAnsi="Arial" w:cs="Times New Roman"/>
      <w:noProof/>
      <w:sz w:val="14"/>
      <w:szCs w:val="20"/>
    </w:rPr>
  </w:style>
  <w:style w:type="paragraph" w:customStyle="1" w:styleId="Infotekstfed">
    <w:name w:val="Infotekst fed"/>
    <w:basedOn w:val="Infotekst"/>
    <w:next w:val="Infotekst"/>
    <w:rsid w:val="009C3BDD"/>
    <w:rPr>
      <w:b/>
    </w:rPr>
  </w:style>
  <w:style w:type="paragraph" w:customStyle="1" w:styleId="NormalNoSpacing">
    <w:name w:val="Normal_NoSpacing"/>
    <w:basedOn w:val="Normal"/>
    <w:rsid w:val="009C3BDD"/>
    <w:pPr>
      <w:spacing w:after="0" w:line="280" w:lineRule="exact"/>
    </w:pPr>
    <w:rPr>
      <w:rFonts w:ascii="Arial" w:hAnsi="Arial" w:cs="Times New Roman"/>
      <w:sz w:val="19"/>
      <w:szCs w:val="20"/>
    </w:rPr>
  </w:style>
  <w:style w:type="paragraph" w:customStyle="1" w:styleId="Footnotespace">
    <w:name w:val="Footnotespace"/>
    <w:basedOn w:val="NormalNoSpacing"/>
    <w:rsid w:val="009C3BDD"/>
    <w:pPr>
      <w:spacing w:line="130" w:lineRule="exact"/>
    </w:pPr>
    <w:rPr>
      <w:sz w:val="16"/>
    </w:rPr>
  </w:style>
  <w:style w:type="numbering" w:customStyle="1" w:styleId="Bogstavsopstilling">
    <w:name w:val="Bogstavsopstilling"/>
    <w:uiPriority w:val="99"/>
    <w:rsid w:val="009C3BDD"/>
  </w:style>
  <w:style w:type="numbering" w:customStyle="1" w:styleId="Punktopstilling">
    <w:name w:val="Punktopstilling"/>
    <w:uiPriority w:val="99"/>
    <w:rsid w:val="009C3BDD"/>
  </w:style>
  <w:style w:type="numbering" w:customStyle="1" w:styleId="Talopstilling">
    <w:name w:val="Talopstilling"/>
    <w:uiPriority w:val="99"/>
    <w:rsid w:val="009C3BDD"/>
  </w:style>
  <w:style w:type="paragraph" w:customStyle="1" w:styleId="Tabeltitel">
    <w:name w:val="Tabeltitel"/>
    <w:next w:val="Tabeltekst"/>
    <w:qFormat/>
    <w:rsid w:val="009C3BDD"/>
    <w:pPr>
      <w:keepNext/>
      <w:spacing w:after="130" w:line="300" w:lineRule="atLeast"/>
    </w:pPr>
    <w:rPr>
      <w:rFonts w:ascii="Arial" w:hAnsi="Arial" w:cs="Times New Roman"/>
      <w:b/>
      <w:color w:val="1F497D" w:themeColor="text2"/>
      <w:szCs w:val="20"/>
    </w:rPr>
  </w:style>
  <w:style w:type="table" w:customStyle="1" w:styleId="Datatilsynet">
    <w:name w:val="Datatilsynet"/>
    <w:basedOn w:val="Tabel-Normal"/>
    <w:uiPriority w:val="99"/>
    <w:rsid w:val="009C3BDD"/>
    <w:pPr>
      <w:spacing w:after="0" w:line="240" w:lineRule="auto"/>
    </w:pPr>
    <w:rPr>
      <w:rFonts w:ascii="Times New Roman" w:hAnsi="Times New Roman" w:cs="Times New Roman"/>
      <w:sz w:val="20"/>
      <w:szCs w:val="20"/>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F497D" w:themeFill="text2"/>
      </w:tcPr>
    </w:tblStylePr>
  </w:style>
  <w:style w:type="paragraph" w:customStyle="1" w:styleId="Tabeltop">
    <w:name w:val="Tabeltop"/>
    <w:qFormat/>
    <w:rsid w:val="009C3BDD"/>
    <w:pPr>
      <w:spacing w:after="0" w:line="200" w:lineRule="atLeast"/>
    </w:pPr>
    <w:rPr>
      <w:rFonts w:ascii="Arial" w:hAnsi="Arial" w:cs="Times New Roman"/>
      <w:b/>
      <w:caps/>
      <w:color w:val="FFFFFF" w:themeColor="background1"/>
      <w:sz w:val="16"/>
      <w:szCs w:val="20"/>
    </w:rPr>
  </w:style>
  <w:style w:type="paragraph" w:customStyle="1" w:styleId="Tabelrubrik">
    <w:name w:val="Tabelrubrik"/>
    <w:basedOn w:val="Normal"/>
    <w:rsid w:val="009C3BDD"/>
    <w:pPr>
      <w:spacing w:after="0" w:line="280" w:lineRule="exact"/>
    </w:pPr>
    <w:rPr>
      <w:rFonts w:ascii="Arial" w:hAnsi="Arial" w:cs="Times New Roman"/>
      <w:color w:val="FFFFFF" w:themeColor="background1"/>
      <w:sz w:val="19"/>
      <w:szCs w:val="20"/>
    </w:rPr>
  </w:style>
  <w:style w:type="paragraph" w:customStyle="1" w:styleId="Tabeltekst">
    <w:name w:val="Tabeltekst"/>
    <w:basedOn w:val="Normal"/>
    <w:qFormat/>
    <w:rsid w:val="009C3BDD"/>
    <w:pPr>
      <w:spacing w:after="0" w:line="280" w:lineRule="exact"/>
    </w:pPr>
    <w:rPr>
      <w:rFonts w:ascii="Arial" w:hAnsi="Arial" w:cs="Times New Roman"/>
      <w:sz w:val="19"/>
      <w:szCs w:val="20"/>
    </w:rPr>
  </w:style>
  <w:style w:type="paragraph" w:customStyle="1" w:styleId="LargeSpacing">
    <w:name w:val="LargeSpacing"/>
    <w:basedOn w:val="Normal"/>
    <w:next w:val="Normal"/>
    <w:rsid w:val="009C3BDD"/>
    <w:pPr>
      <w:spacing w:after="0" w:line="680" w:lineRule="exact"/>
    </w:pPr>
    <w:rPr>
      <w:rFonts w:ascii="Arial" w:hAnsi="Arial"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VELJolQiyjmER8F3JMdnSZZWQ==">AMUW2mXWHpkyKh0kjJ7rd84c/MG8qRgPaiMLdNmk/wFCrqnvd1T0csqLmymJGiQvvCJiTK3GIEzSfX/2kOrO07Q0Or/q/H7QKr/o7+wbb+vpnyA90D6TB/U=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4240</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11</cp:revision>
  <dcterms:created xsi:type="dcterms:W3CDTF">2021-09-12T16:03:00Z</dcterms:created>
  <dcterms:modified xsi:type="dcterms:W3CDTF">2022-02-10T10:06:00Z</dcterms:modified>
</cp:coreProperties>
</file>